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2E" w:rsidRDefault="004F6C2E" w:rsidP="004F6C2E">
      <w:pPr>
        <w:shd w:val="clear" w:color="auto" w:fill="FFFFFF"/>
        <w:spacing w:after="330" w:line="330" w:lineRule="atLeast"/>
        <w:textAlignment w:val="baseline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fldChar w:fldCharType="begin"/>
      </w:r>
      <w:r>
        <w:rPr>
          <w:rFonts w:ascii="Arial" w:hAnsi="Arial" w:cs="Arial"/>
          <w:color w:val="3D3D3D"/>
        </w:rPr>
        <w:instrText xml:space="preserve"> HYPERLINK "http://slonim.gov.by/uploads/files/000404_628020_000404_881986_.doc" </w:instrText>
      </w:r>
      <w:r>
        <w:rPr>
          <w:rFonts w:ascii="Arial" w:hAnsi="Arial" w:cs="Arial"/>
          <w:color w:val="3D3D3D"/>
        </w:rPr>
        <w:fldChar w:fldCharType="separate"/>
      </w:r>
      <w:r>
        <w:rPr>
          <w:rStyle w:val="a3"/>
          <w:rFonts w:ascii="Arial" w:hAnsi="Arial" w:cs="Arial"/>
          <w:color w:val="205891"/>
          <w:bdr w:val="none" w:sz="0" w:space="0" w:color="auto" w:frame="1"/>
        </w:rPr>
        <w:t>Структура филиала «Энергонадзор» РУП «</w:t>
      </w:r>
      <w:proofErr w:type="spellStart"/>
      <w:r>
        <w:rPr>
          <w:rStyle w:val="a3"/>
          <w:rFonts w:ascii="Arial" w:hAnsi="Arial" w:cs="Arial"/>
          <w:color w:val="205891"/>
          <w:bdr w:val="none" w:sz="0" w:space="0" w:color="auto" w:frame="1"/>
        </w:rPr>
        <w:t>Гродноэнерго</w:t>
      </w:r>
      <w:proofErr w:type="spellEnd"/>
      <w:r>
        <w:rPr>
          <w:rStyle w:val="a3"/>
          <w:rFonts w:ascii="Arial" w:hAnsi="Arial" w:cs="Arial"/>
          <w:color w:val="205891"/>
          <w:bdr w:val="none" w:sz="0" w:space="0" w:color="auto" w:frame="1"/>
        </w:rPr>
        <w:t>"</w:t>
      </w:r>
      <w:r>
        <w:rPr>
          <w:rFonts w:ascii="Arial" w:hAnsi="Arial" w:cs="Arial"/>
          <w:color w:val="3D3D3D"/>
        </w:rPr>
        <w:fldChar w:fldCharType="end"/>
      </w:r>
      <w:bookmarkStart w:id="0" w:name="_GoBack"/>
      <w:bookmarkEnd w:id="0"/>
    </w:p>
    <w:p w:rsidR="004F6C2E" w:rsidRDefault="004F6C2E" w:rsidP="004F6C2E">
      <w:pPr>
        <w:shd w:val="clear" w:color="auto" w:fill="FFFFFF"/>
        <w:spacing w:after="330" w:line="330" w:lineRule="atLeast"/>
        <w:textAlignment w:val="baseline"/>
        <w:rPr>
          <w:rFonts w:ascii="Arial" w:hAnsi="Arial" w:cs="Arial"/>
          <w:color w:val="3D3D3D"/>
        </w:rPr>
      </w:pPr>
    </w:p>
    <w:p w:rsidR="004F6C2E" w:rsidRDefault="004F6C2E" w:rsidP="004F6C2E">
      <w:pPr>
        <w:shd w:val="clear" w:color="auto" w:fill="FFFFFF"/>
        <w:spacing w:after="330" w:line="330" w:lineRule="atLeast"/>
        <w:jc w:val="center"/>
        <w:textAlignment w:val="baseline"/>
        <w:rPr>
          <w:rFonts w:ascii="Arial" w:hAnsi="Arial" w:cs="Arial"/>
          <w:color w:val="3D3D3D"/>
        </w:rPr>
      </w:pPr>
      <w:r>
        <w:rPr>
          <w:noProof/>
        </w:rPr>
        <w:drawing>
          <wp:inline distT="0" distB="0" distL="0" distR="0" wp14:anchorId="389A2FE3" wp14:editId="0E2BD908">
            <wp:extent cx="8429625" cy="5450019"/>
            <wp:effectExtent l="0" t="0" r="0" b="0"/>
            <wp:docPr id="1" name="Рисунок 1" descr="struktura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uktura_2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253" cy="545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CF" w:rsidRDefault="00B436CF"/>
    <w:sectPr w:rsidR="00B436CF" w:rsidSect="004F6C2E">
      <w:pgSz w:w="16838" w:h="11906" w:orient="landscape"/>
      <w:pgMar w:top="567" w:right="567" w:bottom="567" w:left="567" w:header="709" w:footer="709" w:gutter="0"/>
      <w:cols w:space="708"/>
      <w:docGrid w:linePitch="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301"/>
  <w:drawingGridVerticalSpacing w:val="205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2E"/>
    <w:rsid w:val="004F6C2E"/>
    <w:rsid w:val="00B436CF"/>
    <w:rsid w:val="00C5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2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F6C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6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C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2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F6C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6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C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a. bazar</dc:creator>
  <cp:lastModifiedBy>alexandr a. bazar</cp:lastModifiedBy>
  <cp:revision>1</cp:revision>
  <dcterms:created xsi:type="dcterms:W3CDTF">2017-03-17T03:49:00Z</dcterms:created>
  <dcterms:modified xsi:type="dcterms:W3CDTF">2017-03-17T03:49:00Z</dcterms:modified>
</cp:coreProperties>
</file>