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3C" w:rsidRPr="00DD0EB3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Гуманитарный проект оздоровительного лагеря "Вяселка" управления образования Кореличского райисполкома Гродненской области ищет спонсоров.</w:t>
      </w:r>
    </w:p>
    <w:p w:rsidR="00414B3C" w:rsidRPr="00DD0EB3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Наименование проекта: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 строительство современной комплексной спортивной площадки в оздоровительном лагере "Вяселка"</w:t>
      </w:r>
    </w:p>
    <w:p w:rsidR="00414B3C" w:rsidRPr="00DD0EB3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Срок реализации проекта: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 12 месяцев</w:t>
      </w:r>
    </w:p>
    <w:p w:rsidR="00414B3C" w:rsidRPr="00DD0EB3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Организация-заявитель, предлагающая проект: 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управление  образования Кореличского райисполкома</w:t>
      </w:r>
    </w:p>
    <w:p w:rsidR="00414B3C" w:rsidRPr="00DD0EB3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Цель проекта: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 xml:space="preserve"> создание </w:t>
      </w:r>
      <w:r>
        <w:rPr>
          <w:rFonts w:ascii="Times New Roman" w:hAnsi="Times New Roman"/>
          <w:color w:val="4D4D4D"/>
          <w:sz w:val="28"/>
          <w:szCs w:val="28"/>
          <w:lang w:eastAsia="ru-RU"/>
        </w:rPr>
        <w:t>условий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 xml:space="preserve">  для поддержания здорового образа жизни и укрепления здоровья </w:t>
      </w:r>
      <w:r>
        <w:rPr>
          <w:rFonts w:ascii="Times New Roman" w:hAnsi="Times New Roman"/>
          <w:color w:val="4D4D4D"/>
          <w:sz w:val="28"/>
          <w:szCs w:val="28"/>
          <w:lang w:eastAsia="ru-RU"/>
        </w:rPr>
        <w:t>детей различных категорий, в том числе детей из территорий района, пострадавших в последствие взрыва Чернобыльской АЭС,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на базе о</w:t>
      </w:r>
      <w:r>
        <w:rPr>
          <w:rFonts w:ascii="Times New Roman" w:hAnsi="Times New Roman"/>
          <w:color w:val="4D4D4D"/>
          <w:sz w:val="28"/>
          <w:szCs w:val="28"/>
          <w:lang w:eastAsia="ru-RU"/>
        </w:rPr>
        <w:t xml:space="preserve">здоровительного лагеря "Вяселка" путем строительства 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современной комплексной спортивной площадки</w:t>
      </w:r>
      <w:r>
        <w:rPr>
          <w:rFonts w:ascii="Times New Roman" w:hAnsi="Times New Roman"/>
          <w:color w:val="4D4D4D"/>
          <w:sz w:val="28"/>
          <w:szCs w:val="28"/>
          <w:lang w:eastAsia="ru-RU"/>
        </w:rPr>
        <w:t>.</w:t>
      </w:r>
    </w:p>
    <w:p w:rsidR="00414B3C" w:rsidRPr="00DD0EB3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Задачи, планируемые к выполнению в рамках реализации проекта:</w:t>
      </w:r>
    </w:p>
    <w:p w:rsidR="00414B3C" w:rsidRPr="00DD0EB3" w:rsidRDefault="00414B3C" w:rsidP="00DD0EB3">
      <w:pPr>
        <w:pStyle w:val="ListParagraph"/>
        <w:spacing w:after="0" w:line="240" w:lineRule="auto"/>
        <w:ind w:left="0" w:right="-284" w:firstLine="720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проведение работ по подготовке территории для установки комплексной современной спортивной площадки;</w:t>
      </w:r>
    </w:p>
    <w:p w:rsidR="00414B3C" w:rsidRPr="00DD0EB3" w:rsidRDefault="00414B3C" w:rsidP="00DD0EB3">
      <w:pPr>
        <w:pStyle w:val="ListParagraph"/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закупка и установка спортивного оборудования;</w:t>
      </w:r>
    </w:p>
    <w:p w:rsidR="00414B3C" w:rsidRPr="00DD0EB3" w:rsidRDefault="00414B3C" w:rsidP="00DD0EB3">
      <w:pPr>
        <w:pStyle w:val="ListParagraph"/>
        <w:spacing w:after="0" w:line="240" w:lineRule="auto"/>
        <w:ind w:left="0" w:right="-284" w:firstLine="709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 xml:space="preserve">создание новых условий для оздоровления детей с целью популяризации отдыха детей в </w:t>
      </w:r>
      <w:r>
        <w:rPr>
          <w:rFonts w:ascii="Times New Roman" w:hAnsi="Times New Roman"/>
          <w:color w:val="4D4D4D"/>
          <w:sz w:val="28"/>
          <w:szCs w:val="28"/>
          <w:lang w:eastAsia="ru-RU"/>
        </w:rPr>
        <w:t>лагерях</w:t>
      </w:r>
      <w:r>
        <w:rPr>
          <w:rFonts w:ascii="Times New Roman" w:hAnsi="Times New Roman"/>
          <w:color w:val="4D4D4D"/>
          <w:sz w:val="28"/>
          <w:szCs w:val="28"/>
          <w:lang w:val="be-BY" w:eastAsia="ru-RU"/>
        </w:rPr>
        <w:t>;</w:t>
      </w:r>
    </w:p>
    <w:p w:rsidR="00414B3C" w:rsidRPr="00DD0EB3" w:rsidRDefault="00414B3C" w:rsidP="00DD0EB3">
      <w:pPr>
        <w:pStyle w:val="ListParagraph"/>
        <w:spacing w:after="0" w:line="240" w:lineRule="auto"/>
        <w:ind w:left="0" w:right="-284" w:firstLine="709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установка спортивного оборудования для детей с ограниченными возможностями;</w:t>
      </w:r>
    </w:p>
    <w:p w:rsidR="00414B3C" w:rsidRPr="00DD0EB3" w:rsidRDefault="00414B3C" w:rsidP="00DD0EB3">
      <w:pPr>
        <w:pStyle w:val="ListParagraph"/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приобщение детей к спорту и активному здоровому образу жизни.</w:t>
      </w:r>
    </w:p>
    <w:p w:rsidR="00414B3C" w:rsidRPr="00DD0EB3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Целевая группа: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 дети в возрасте 6-18 лет</w:t>
      </w:r>
    </w:p>
    <w:p w:rsidR="00414B3C" w:rsidRPr="00DD0EB3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Краткое описание мероприятий в рамках проекта:</w:t>
      </w:r>
    </w:p>
    <w:p w:rsidR="00414B3C" w:rsidRPr="00DD0EB3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проведение работ по подготовке территории для установки комплексной современной спортивной площадки;</w:t>
      </w:r>
    </w:p>
    <w:p w:rsidR="00414B3C" w:rsidRPr="00DD0EB3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нанесение резинового покрытия под комплексную спортивную площадку; </w:t>
      </w:r>
    </w:p>
    <w:p w:rsidR="00414B3C" w:rsidRPr="00DD0EB3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закупка и установка спортивного оборудования;</w:t>
      </w:r>
    </w:p>
    <w:p w:rsidR="00414B3C" w:rsidRPr="00DD0EB3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установка современной комплексной спортивной площадки;</w:t>
      </w:r>
    </w:p>
    <w:p w:rsidR="00414B3C" w:rsidRPr="00DD0EB3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устройство ограждения 2D панелями, мини - футбольных ворот, стойки для волейбола;</w:t>
      </w:r>
    </w:p>
    <w:p w:rsidR="00414B3C" w:rsidRPr="00DD0EB3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укладка беговых дорожек вокруг спортивного поля;</w:t>
      </w:r>
    </w:p>
    <w:p w:rsidR="00414B3C" w:rsidRPr="00DD0EB3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установка теннисных столов;</w:t>
      </w:r>
    </w:p>
    <w:p w:rsidR="00414B3C" w:rsidRPr="00DD0EB3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обустройство мини-футбольной площадки с естественным покрытием;</w:t>
      </w:r>
    </w:p>
    <w:p w:rsidR="00414B3C" w:rsidRPr="00DD0EB3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установка спортивного оборудования для детей</w:t>
      </w:r>
      <w:r>
        <w:rPr>
          <w:rFonts w:ascii="Times New Roman" w:hAnsi="Times New Roman"/>
          <w:color w:val="4D4D4D"/>
          <w:sz w:val="28"/>
          <w:szCs w:val="28"/>
          <w:lang w:eastAsia="ru-RU"/>
        </w:rPr>
        <w:t xml:space="preserve"> с ограниченными возможностями;</w:t>
      </w:r>
    </w:p>
    <w:p w:rsidR="00414B3C" w:rsidRPr="00DD0EB3" w:rsidRDefault="00414B3C" w:rsidP="00DD0EB3">
      <w:pPr>
        <w:numPr>
          <w:ilvl w:val="0"/>
          <w:numId w:val="2"/>
        </w:numPr>
        <w:spacing w:before="100" w:beforeAutospacing="1"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озеленение территории с высадкой декоративных деревьев, кустарников, газонной травы.</w:t>
      </w:r>
    </w:p>
    <w:p w:rsidR="00414B3C" w:rsidRPr="00DD0EB3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Общий объем финансирования (в долларах США):</w:t>
      </w:r>
      <w:r>
        <w:rPr>
          <w:rFonts w:ascii="Times New Roman" w:hAnsi="Times New Roman"/>
          <w:color w:val="4D4D4D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D4D4D"/>
          <w:sz w:val="28"/>
          <w:szCs w:val="28"/>
          <w:lang w:val="be-BY" w:eastAsia="ru-RU"/>
        </w:rPr>
        <w:t>75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 xml:space="preserve"> 000</w:t>
      </w:r>
    </w:p>
    <w:p w:rsidR="00414B3C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val="be-BY"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Источник финансирования: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 Объем финансирования (в долларах США)</w:t>
      </w:r>
    </w:p>
    <w:p w:rsidR="00414B3C" w:rsidRPr="00DD0EB3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val="be-BY"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средства донора:</w:t>
      </w:r>
      <w:r>
        <w:rPr>
          <w:rFonts w:ascii="Times New Roman" w:hAnsi="Times New Roman"/>
          <w:color w:val="4D4D4D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4D4D4D"/>
          <w:sz w:val="28"/>
          <w:szCs w:val="28"/>
          <w:lang w:val="be-BY" w:eastAsia="ru-RU"/>
        </w:rPr>
        <w:t>7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4D4D4D"/>
          <w:sz w:val="28"/>
          <w:szCs w:val="28"/>
          <w:lang w:eastAsia="ru-RU"/>
        </w:rPr>
        <w:t> 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000</w:t>
      </w:r>
      <w:r>
        <w:rPr>
          <w:rFonts w:ascii="Times New Roman" w:hAnsi="Times New Roman"/>
          <w:color w:val="4D4D4D"/>
          <w:sz w:val="28"/>
          <w:szCs w:val="28"/>
          <w:lang w:val="be-BY" w:eastAsia="ru-RU"/>
        </w:rPr>
        <w:t xml:space="preserve">; </w:t>
      </w: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софинансирование: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> 3000</w:t>
      </w:r>
    </w:p>
    <w:p w:rsidR="00414B3C" w:rsidRPr="00DD0EB3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DD0EB3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Место реализации проекта:</w:t>
      </w:r>
      <w:r>
        <w:rPr>
          <w:rFonts w:ascii="Times New Roman" w:hAnsi="Times New Roman"/>
          <w:color w:val="4D4D4D"/>
          <w:sz w:val="28"/>
          <w:szCs w:val="28"/>
          <w:lang w:eastAsia="ru-RU"/>
        </w:rPr>
        <w:t xml:space="preserve"> Гродненская область, Кореличский район, д.Миратичи</w:t>
      </w:r>
    </w:p>
    <w:p w:rsidR="00414B3C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  <w:r w:rsidRPr="006F5516">
        <w:rPr>
          <w:rFonts w:ascii="Times New Roman" w:hAnsi="Times New Roman"/>
          <w:b/>
          <w:bCs/>
          <w:color w:val="4D4D4D"/>
          <w:sz w:val="28"/>
          <w:szCs w:val="28"/>
          <w:lang w:eastAsia="ru-RU"/>
        </w:rPr>
        <w:t>Контактное лицо: </w:t>
      </w:r>
      <w:r w:rsidRPr="006F5516">
        <w:rPr>
          <w:rFonts w:ascii="Times New Roman" w:hAnsi="Times New Roman"/>
          <w:color w:val="4D4D4D"/>
          <w:sz w:val="28"/>
          <w:szCs w:val="28"/>
          <w:lang w:eastAsia="ru-RU"/>
        </w:rPr>
        <w:t>Шевко Алла Владимировна</w:t>
      </w:r>
      <w:r w:rsidRPr="00DD0EB3">
        <w:rPr>
          <w:rFonts w:ascii="Times New Roman" w:hAnsi="Times New Roman"/>
          <w:color w:val="4D4D4D"/>
          <w:sz w:val="28"/>
          <w:szCs w:val="28"/>
          <w:lang w:eastAsia="ru-RU"/>
        </w:rPr>
        <w:t xml:space="preserve">, </w:t>
      </w:r>
      <w:r w:rsidRPr="006F5516">
        <w:rPr>
          <w:rFonts w:ascii="Times New Roman" w:hAnsi="Times New Roman"/>
          <w:color w:val="4D4D4D"/>
          <w:sz w:val="28"/>
          <w:szCs w:val="28"/>
          <w:lang w:eastAsia="ru-RU"/>
        </w:rPr>
        <w:t xml:space="preserve">заместитель начальника управления образования, телефон 801796 21182, e-mail: </w:t>
      </w:r>
      <w:hyperlink r:id="rId5" w:history="1">
        <w:r w:rsidRPr="00205E63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kelko</w:t>
        </w:r>
        <w:r w:rsidRPr="00205E63">
          <w:rPr>
            <w:rStyle w:val="Hyperlink"/>
            <w:rFonts w:ascii="Times New Roman" w:hAnsi="Times New Roman"/>
            <w:sz w:val="28"/>
            <w:szCs w:val="28"/>
            <w:lang w:eastAsia="ru-RU"/>
          </w:rPr>
          <w:t>@tut.by</w:t>
        </w:r>
      </w:hyperlink>
    </w:p>
    <w:p w:rsidR="00414B3C" w:rsidRDefault="00414B3C" w:rsidP="00DD0EB3">
      <w:pPr>
        <w:spacing w:after="0" w:line="240" w:lineRule="auto"/>
        <w:ind w:right="-284"/>
        <w:jc w:val="both"/>
        <w:rPr>
          <w:rFonts w:ascii="Times New Roman" w:hAnsi="Times New Roman"/>
          <w:color w:val="4D4D4D"/>
          <w:sz w:val="28"/>
          <w:szCs w:val="28"/>
          <w:lang w:eastAsia="ru-RU"/>
        </w:rPr>
      </w:pPr>
    </w:p>
    <w:p w:rsidR="00414B3C" w:rsidRPr="00B00F36" w:rsidRDefault="00414B3C" w:rsidP="00F648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B00F36">
        <w:rPr>
          <w:rFonts w:ascii="Times New Roman" w:hAnsi="Times New Roman"/>
          <w:b/>
          <w:color w:val="000000"/>
          <w:sz w:val="24"/>
          <w:szCs w:val="24"/>
          <w:lang w:eastAsia="ru-RU"/>
        </w:rPr>
        <w:t>The humanitarian project of the</w:t>
      </w:r>
      <w:r w:rsidRPr="00B00F3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health summer camp “Vyaselka” of </w:t>
      </w:r>
      <w:r w:rsidRPr="00B00F36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 Department of Education of Korelichi District Council is looking for sponsorship.</w:t>
      </w:r>
    </w:p>
    <w:p w:rsidR="00414B3C" w:rsidRPr="00B00F36" w:rsidRDefault="00414B3C" w:rsidP="00F64824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  <w:lang w:val="en-US"/>
        </w:rPr>
      </w:pPr>
      <w:r w:rsidRPr="00B00F36">
        <w:rPr>
          <w:rStyle w:val="Strong"/>
          <w:color w:val="000000"/>
          <w:sz w:val="24"/>
          <w:szCs w:val="24"/>
          <w:u w:val="single"/>
          <w:shd w:val="clear" w:color="auto" w:fill="FFFFFF"/>
          <w:lang w:val="en-US"/>
        </w:rPr>
        <w:t>Name of the project:</w:t>
      </w:r>
      <w:r w:rsidRPr="00B00F36">
        <w:rPr>
          <w:rStyle w:val="Strong"/>
          <w:color w:val="000000"/>
          <w:sz w:val="24"/>
          <w:szCs w:val="24"/>
          <w:shd w:val="clear" w:color="auto" w:fill="FFFFFF"/>
          <w:lang w:val="en-US"/>
        </w:rPr>
        <w:t xml:space="preserve"> building of a new complex modern </w:t>
      </w:r>
      <w:r w:rsidRPr="00B00F36">
        <w:rPr>
          <w:b w:val="0"/>
          <w:color w:val="000000"/>
          <w:sz w:val="24"/>
          <w:szCs w:val="24"/>
          <w:lang w:val="en-US"/>
        </w:rPr>
        <w:t>sports ground in the health summer camp “Vyaselka”.</w:t>
      </w:r>
    </w:p>
    <w:p w:rsidR="00414B3C" w:rsidRPr="00B00F36" w:rsidRDefault="00414B3C" w:rsidP="00F64824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  <w:lang w:val="en-US"/>
        </w:rPr>
      </w:pPr>
      <w:hyperlink r:id="rId6" w:history="1">
        <w:r w:rsidRPr="00B00F36">
          <w:rPr>
            <w:rStyle w:val="Emphasis"/>
            <w:b w:val="0"/>
            <w:i w:val="0"/>
            <w:iCs w:val="0"/>
            <w:color w:val="000000"/>
            <w:sz w:val="24"/>
            <w:szCs w:val="24"/>
            <w:u w:val="single"/>
            <w:shd w:val="clear" w:color="auto" w:fill="FFFFFF"/>
            <w:lang w:val="en-US"/>
          </w:rPr>
          <w:t>Project</w:t>
        </w:r>
      </w:hyperlink>
      <w:r w:rsidRPr="00B00F36">
        <w:rPr>
          <w:b w:val="0"/>
          <w:color w:val="000000"/>
          <w:sz w:val="24"/>
          <w:szCs w:val="24"/>
          <w:u w:val="single"/>
          <w:lang w:val="en-US"/>
        </w:rPr>
        <w:t xml:space="preserve"> realization term:</w:t>
      </w:r>
      <w:r w:rsidRPr="00B00F36">
        <w:rPr>
          <w:b w:val="0"/>
          <w:color w:val="000000"/>
          <w:sz w:val="24"/>
          <w:szCs w:val="24"/>
          <w:lang w:val="en-US"/>
        </w:rPr>
        <w:t xml:space="preserve"> 12 months</w:t>
      </w:r>
    </w:p>
    <w:p w:rsidR="00414B3C" w:rsidRPr="00B00F36" w:rsidRDefault="00414B3C" w:rsidP="00F64824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000000"/>
          <w:sz w:val="24"/>
          <w:szCs w:val="24"/>
          <w:shd w:val="clear" w:color="auto" w:fill="FFFFFF"/>
          <w:lang w:val="en-US"/>
        </w:rPr>
      </w:pPr>
      <w:r w:rsidRPr="00B00F36">
        <w:rPr>
          <w:b w:val="0"/>
          <w:color w:val="000000"/>
          <w:sz w:val="24"/>
          <w:szCs w:val="24"/>
          <w:u w:val="single"/>
          <w:lang w:val="en-US"/>
        </w:rPr>
        <w:t>Applicant organization:</w:t>
      </w:r>
      <w:r w:rsidRPr="00B00F36">
        <w:rPr>
          <w:rStyle w:val="Strong"/>
          <w:color w:val="000000"/>
          <w:sz w:val="24"/>
          <w:szCs w:val="24"/>
          <w:shd w:val="clear" w:color="auto" w:fill="FFFFFF"/>
          <w:lang w:val="en-US"/>
        </w:rPr>
        <w:t>the Department of Education of Korelichi District Council</w:t>
      </w:r>
    </w:p>
    <w:p w:rsidR="00414B3C" w:rsidRPr="00B00F36" w:rsidRDefault="00414B3C" w:rsidP="00F64824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000000"/>
          <w:sz w:val="24"/>
          <w:szCs w:val="24"/>
          <w:shd w:val="clear" w:color="auto" w:fill="FFFFFF"/>
          <w:lang w:val="en-US"/>
        </w:rPr>
      </w:pPr>
      <w:r w:rsidRPr="00B00F36">
        <w:rPr>
          <w:rStyle w:val="Strong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Aim of the project: </w:t>
      </w:r>
      <w:r w:rsidRPr="00B00F36">
        <w:rPr>
          <w:b w:val="0"/>
          <w:color w:val="000000"/>
          <w:sz w:val="24"/>
          <w:szCs w:val="24"/>
          <w:lang w:val="en-US"/>
        </w:rPr>
        <w:t>by building</w:t>
      </w:r>
      <w:hyperlink r:id="rId7" w:history="1">
        <w:r w:rsidRPr="00B00F36">
          <w:rPr>
            <w:b w:val="0"/>
            <w:color w:val="000000"/>
            <w:sz w:val="24"/>
            <w:szCs w:val="24"/>
            <w:lang w:val="en-US"/>
          </w:rPr>
          <w:t xml:space="preserve">a modern sports ground </w:t>
        </w:r>
        <w:r w:rsidRPr="00B00F36">
          <w:rPr>
            <w:rStyle w:val="Strong"/>
            <w:color w:val="000000"/>
            <w:sz w:val="24"/>
            <w:szCs w:val="24"/>
            <w:shd w:val="clear" w:color="auto" w:fill="FFFFFF"/>
            <w:lang w:val="en-US"/>
          </w:rPr>
          <w:t xml:space="preserve">at the base of </w:t>
        </w:r>
        <w:r w:rsidRPr="00B00F36">
          <w:rPr>
            <w:b w:val="0"/>
            <w:color w:val="000000"/>
            <w:sz w:val="24"/>
            <w:szCs w:val="24"/>
            <w:lang/>
          </w:rPr>
          <w:t>the</w:t>
        </w:r>
        <w:r w:rsidRPr="00B00F36">
          <w:rPr>
            <w:b w:val="0"/>
            <w:color w:val="000000"/>
            <w:sz w:val="24"/>
            <w:szCs w:val="24"/>
            <w:lang w:val="en-US"/>
          </w:rPr>
          <w:t xml:space="preserve"> health summer camp “Vyaselka” cre</w:t>
        </w:r>
        <w:r w:rsidRPr="00B00F36">
          <w:rPr>
            <w:rStyle w:val="Emphasis"/>
            <w:b w:val="0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ate conditions</w:t>
        </w:r>
      </w:hyperlink>
      <w:r w:rsidRPr="00B00F36">
        <w:rPr>
          <w:b w:val="0"/>
          <w:color w:val="000000"/>
          <w:sz w:val="24"/>
          <w:szCs w:val="24"/>
          <w:lang w:val="en-US"/>
        </w:rPr>
        <w:t xml:space="preserve"> for m</w:t>
      </w:r>
      <w:hyperlink r:id="rId8" w:history="1">
        <w:r w:rsidRPr="00B00F36">
          <w:rPr>
            <w:rStyle w:val="Emphasis"/>
            <w:b w:val="0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aintaining a healthy lifestyle</w:t>
        </w:r>
      </w:hyperlink>
      <w:r w:rsidRPr="00B00F36">
        <w:rPr>
          <w:b w:val="0"/>
          <w:color w:val="000000"/>
          <w:sz w:val="24"/>
          <w:szCs w:val="24"/>
          <w:lang w:val="en-US"/>
        </w:rPr>
        <w:t xml:space="preserve"> of d</w:t>
      </w:r>
      <w:hyperlink r:id="rId9" w:history="1">
        <w:r w:rsidRPr="00B00F36">
          <w:rPr>
            <w:rStyle w:val="Emphasis"/>
            <w:b w:val="0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ifferent categories of children</w:t>
        </w:r>
      </w:hyperlink>
      <w:r w:rsidRPr="00B00F36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including the children suffered from </w:t>
      </w:r>
      <w:hyperlink r:id="rId10" w:history="1">
        <w:r w:rsidRPr="00B00F36">
          <w:rPr>
            <w:rStyle w:val="Emphasis"/>
            <w:b w:val="0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Chernobyl disaster</w:t>
        </w:r>
      </w:hyperlink>
      <w:r w:rsidRPr="00B00F36">
        <w:rPr>
          <w:b w:val="0"/>
          <w:color w:val="000000"/>
          <w:sz w:val="24"/>
          <w:szCs w:val="24"/>
          <w:lang w:val="en-US"/>
        </w:rPr>
        <w:t xml:space="preserve">. 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Project tasks:</w:t>
      </w:r>
    </w:p>
    <w:p w:rsidR="00414B3C" w:rsidRPr="00B00F36" w:rsidRDefault="00414B3C" w:rsidP="00F6482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11" w:history="1">
        <w:r w:rsidRPr="00B00F36">
          <w:rPr>
            <w:rFonts w:ascii="Times New Roman" w:hAnsi="Times New Roman"/>
            <w:color w:val="000000"/>
            <w:sz w:val="24"/>
            <w:szCs w:val="24"/>
            <w:lang w:val="en-US"/>
          </w:rPr>
          <w:t>th</w:t>
        </w:r>
        <w:r w:rsidRPr="00B00F36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e preparation</w:t>
        </w:r>
      </w:hyperlink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of the territory for the complex modern sports ground installation</w:t>
      </w:r>
    </w:p>
    <w:p w:rsidR="00414B3C" w:rsidRPr="00B00F36" w:rsidRDefault="00414B3C" w:rsidP="00F6482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procurement and installation of sport equipment</w:t>
      </w:r>
    </w:p>
    <w:p w:rsidR="00414B3C" w:rsidRPr="00B00F36" w:rsidRDefault="00414B3C" w:rsidP="00F6482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creation of  new recreational conditions   with the aim to popularize summer camp rest</w:t>
      </w:r>
    </w:p>
    <w:p w:rsidR="00414B3C" w:rsidRPr="00B00F36" w:rsidRDefault="00414B3C" w:rsidP="00F6482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installation of sport equipment for disabled children</w:t>
      </w:r>
    </w:p>
    <w:p w:rsidR="00414B3C" w:rsidRPr="00B00F36" w:rsidRDefault="00414B3C" w:rsidP="00F6482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involving children in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sports and active healthy life style.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Target group: 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children between 6 – 18 years old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Short description of actions </w:t>
      </w:r>
      <w:hyperlink r:id="rId12" w:history="1">
        <w:r w:rsidRPr="00B00F36">
          <w:rPr>
            <w:rFonts w:ascii="Times New Roman" w:hAnsi="Times New Roman"/>
            <w:color w:val="000000"/>
            <w:sz w:val="24"/>
            <w:szCs w:val="24"/>
            <w:u w:val="single"/>
            <w:lang w:val="en-US"/>
          </w:rPr>
          <w:t>in</w:t>
        </w:r>
        <w:r w:rsidRPr="00B00F36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  <w:u w:val="single"/>
            <w:shd w:val="clear" w:color="auto" w:fill="FFFFFF"/>
            <w:lang w:val="en-US"/>
          </w:rPr>
          <w:t xml:space="preserve"> the context of the project</w:t>
        </w:r>
      </w:hyperlink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:</w:t>
      </w:r>
    </w:p>
    <w:p w:rsidR="00414B3C" w:rsidRPr="00B00F36" w:rsidRDefault="00414B3C" w:rsidP="00F6482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13" w:history="1">
        <w:r w:rsidRPr="00B00F36">
          <w:rPr>
            <w:rFonts w:ascii="Times New Roman" w:hAnsi="Times New Roman"/>
            <w:color w:val="000000"/>
            <w:sz w:val="24"/>
            <w:szCs w:val="24"/>
            <w:lang w:val="en-US"/>
          </w:rPr>
          <w:t>th</w:t>
        </w:r>
        <w:r w:rsidRPr="00B00F36">
          <w:rPr>
            <w:rStyle w:val="Emphasis"/>
            <w:rFonts w:ascii="Times New Roman" w:hAnsi="Times New Roman"/>
            <w:i w:val="0"/>
            <w:iCs w:val="0"/>
            <w:color w:val="000000"/>
            <w:sz w:val="24"/>
            <w:szCs w:val="24"/>
            <w:shd w:val="clear" w:color="auto" w:fill="FFFFFF"/>
            <w:lang w:val="en-US"/>
          </w:rPr>
          <w:t>e preparation</w:t>
        </w:r>
      </w:hyperlink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of the territory for the complex modern sports ground installation</w:t>
      </w:r>
    </w:p>
    <w:p w:rsidR="00414B3C" w:rsidRPr="00B00F36" w:rsidRDefault="00414B3C" w:rsidP="00F6482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procurement and installation of sport equipment</w:t>
      </w:r>
    </w:p>
    <w:p w:rsidR="00414B3C" w:rsidRPr="00B00F36" w:rsidRDefault="00414B3C" w:rsidP="00F6482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installation of the </w:t>
      </w:r>
      <w:r w:rsidRPr="00B00F36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new complex modern 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sports ground</w:t>
      </w:r>
    </w:p>
    <w:p w:rsidR="00414B3C" w:rsidRPr="00B00F36" w:rsidRDefault="00414B3C" w:rsidP="00F64824">
      <w:pPr>
        <w:pStyle w:val="Heading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hw"/>
          <w:b w:val="0"/>
          <w:color w:val="000000"/>
          <w:sz w:val="24"/>
          <w:szCs w:val="24"/>
          <w:lang w:val="en-US"/>
        </w:rPr>
      </w:pPr>
      <w:r w:rsidRPr="00B00F36">
        <w:rPr>
          <w:b w:val="0"/>
          <w:color w:val="000000"/>
          <w:sz w:val="24"/>
          <w:szCs w:val="24"/>
          <w:lang w:val="en-US"/>
        </w:rPr>
        <w:t xml:space="preserve">set up 2D fencing panels, </w:t>
      </w:r>
      <w:r w:rsidRPr="00B00F36">
        <w:rPr>
          <w:rStyle w:val="hw"/>
          <w:b w:val="0"/>
          <w:color w:val="000000"/>
          <w:sz w:val="24"/>
          <w:szCs w:val="24"/>
          <w:lang w:val="en-US"/>
        </w:rPr>
        <w:t>futsal goals, volleyball poles</w:t>
      </w:r>
    </w:p>
    <w:p w:rsidR="00414B3C" w:rsidRPr="00B00F36" w:rsidRDefault="00414B3C" w:rsidP="00F64824">
      <w:pPr>
        <w:pStyle w:val="Heading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 w:val="0"/>
          <w:i w:val="0"/>
          <w:color w:val="000000"/>
          <w:sz w:val="24"/>
          <w:szCs w:val="24"/>
          <w:shd w:val="clear" w:color="auto" w:fill="FFFFFF"/>
          <w:lang w:val="en-US"/>
        </w:rPr>
      </w:pPr>
      <w:r w:rsidRPr="00B00F36">
        <w:rPr>
          <w:rStyle w:val="hw"/>
          <w:b w:val="0"/>
          <w:color w:val="000000"/>
          <w:sz w:val="24"/>
          <w:szCs w:val="24"/>
          <w:lang w:val="en-US"/>
        </w:rPr>
        <w:t xml:space="preserve">laying of running tracks around </w:t>
      </w:r>
      <w:r w:rsidRPr="00B00F36">
        <w:rPr>
          <w:rStyle w:val="Emphasis"/>
          <w:b w:val="0"/>
          <w:i w:val="0"/>
          <w:color w:val="000000"/>
          <w:sz w:val="24"/>
          <w:szCs w:val="24"/>
          <w:shd w:val="clear" w:color="auto" w:fill="FFFFFF"/>
          <w:lang w:val="en-US"/>
        </w:rPr>
        <w:t>the pitch</w:t>
      </w:r>
    </w:p>
    <w:p w:rsidR="00414B3C" w:rsidRPr="00B00F36" w:rsidRDefault="00414B3C" w:rsidP="00F64824">
      <w:pPr>
        <w:pStyle w:val="Heading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Emphasis"/>
          <w:b w:val="0"/>
          <w:i w:val="0"/>
          <w:color w:val="000000"/>
          <w:sz w:val="24"/>
          <w:szCs w:val="24"/>
          <w:shd w:val="clear" w:color="auto" w:fill="FFFFFF"/>
          <w:lang w:val="en-US"/>
        </w:rPr>
      </w:pPr>
      <w:r w:rsidRPr="00B00F36">
        <w:rPr>
          <w:rStyle w:val="Emphasis"/>
          <w:b w:val="0"/>
          <w:i w:val="0"/>
          <w:color w:val="000000"/>
          <w:sz w:val="24"/>
          <w:szCs w:val="24"/>
          <w:shd w:val="clear" w:color="auto" w:fill="FFFFFF"/>
          <w:lang w:val="en-US"/>
        </w:rPr>
        <w:t>installation of table tennis equipment</w:t>
      </w:r>
    </w:p>
    <w:p w:rsidR="00414B3C" w:rsidRPr="00B00F36" w:rsidRDefault="00414B3C" w:rsidP="00F64824">
      <w:pPr>
        <w:pStyle w:val="Heading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hw"/>
          <w:b w:val="0"/>
          <w:color w:val="000000"/>
          <w:sz w:val="24"/>
          <w:szCs w:val="24"/>
          <w:lang w:val="en-US"/>
        </w:rPr>
      </w:pPr>
      <w:r w:rsidRPr="00B00F36">
        <w:rPr>
          <w:rStyle w:val="Emphasis"/>
          <w:b w:val="0"/>
          <w:i w:val="0"/>
          <w:color w:val="000000"/>
          <w:sz w:val="24"/>
          <w:szCs w:val="24"/>
          <w:shd w:val="clear" w:color="auto" w:fill="FFFFFF"/>
          <w:lang w:val="en-US"/>
        </w:rPr>
        <w:t xml:space="preserve">establishment of a </w:t>
      </w:r>
      <w:r w:rsidRPr="00B00F36">
        <w:rPr>
          <w:rStyle w:val="hw"/>
          <w:b w:val="0"/>
          <w:color w:val="000000"/>
          <w:sz w:val="24"/>
          <w:szCs w:val="24"/>
          <w:lang w:val="en-US"/>
        </w:rPr>
        <w:t xml:space="preserve">futsal ground with natural  laying  </w:t>
      </w:r>
    </w:p>
    <w:p w:rsidR="00414B3C" w:rsidRPr="00B00F36" w:rsidRDefault="00414B3C" w:rsidP="00F64824">
      <w:pPr>
        <w:pStyle w:val="Heading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  <w:lang w:val="en-US"/>
        </w:rPr>
      </w:pPr>
      <w:r w:rsidRPr="00B00F36">
        <w:rPr>
          <w:b w:val="0"/>
          <w:color w:val="000000"/>
          <w:sz w:val="24"/>
          <w:szCs w:val="24"/>
          <w:lang w:val="en-US"/>
        </w:rPr>
        <w:t>installation of sport equipment for disabled children</w:t>
      </w:r>
    </w:p>
    <w:p w:rsidR="00414B3C" w:rsidRPr="00B00F36" w:rsidRDefault="00414B3C" w:rsidP="00F6482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planting of trees, lawns, bushes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Total funding ($):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75 000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Funding sources: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donors’ funds – 72 000; co-financing – 3 000</w:t>
      </w:r>
    </w:p>
    <w:p w:rsidR="00414B3C" w:rsidRPr="00B00F36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Location of the project: </w:t>
      </w:r>
      <w:smartTag w:uri="urn:schemas-microsoft-com:office:smarttags" w:element="City">
        <w:r w:rsidRPr="00B00F36">
          <w:rPr>
            <w:rFonts w:ascii="Times New Roman" w:hAnsi="Times New Roman"/>
            <w:color w:val="000000"/>
            <w:sz w:val="24"/>
            <w:szCs w:val="24"/>
            <w:lang w:val="en-US"/>
          </w:rPr>
          <w:t>Grodno</w:t>
        </w:r>
      </w:smartTag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region, Korelichi district, the </w:t>
      </w:r>
      <w:smartTag w:uri="urn:schemas-microsoft-com:office:smarttags" w:element="PlaceType">
        <w:smartTag w:uri="urn:schemas-microsoft-com:office:smarttags" w:element="place">
          <w:r w:rsidRPr="00B00F36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village</w:t>
          </w:r>
        </w:smartTag>
        <w:r w:rsidRPr="00B00F36">
          <w:rPr>
            <w:rFonts w:ascii="Times New Roman" w:hAnsi="Times New Roman"/>
            <w:color w:val="000000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B00F36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Miratichi</w:t>
          </w:r>
        </w:smartTag>
      </w:smartTag>
    </w:p>
    <w:p w:rsidR="00414B3C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Contact person: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ShevkoAllaVladimirovna, Deputy Chief of Education Department. </w:t>
      </w:r>
    </w:p>
    <w:p w:rsidR="00414B3C" w:rsidRDefault="00414B3C" w:rsidP="00F648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>01596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B00F36">
        <w:rPr>
          <w:rFonts w:ascii="Times New Roman" w:hAnsi="Times New Roman"/>
          <w:color w:val="000000"/>
          <w:sz w:val="24"/>
          <w:szCs w:val="24"/>
          <w:lang w:val="en-US"/>
        </w:rPr>
        <w:t xml:space="preserve"> 21182. e-mail: kelko@tut.by </w:t>
      </w:r>
    </w:p>
    <w:sectPr w:rsidR="00414B3C" w:rsidSect="006F5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E5B"/>
    <w:multiLevelType w:val="multilevel"/>
    <w:tmpl w:val="B170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60306"/>
    <w:multiLevelType w:val="multilevel"/>
    <w:tmpl w:val="78C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F353B"/>
    <w:multiLevelType w:val="hybridMultilevel"/>
    <w:tmpl w:val="8864E3BC"/>
    <w:lvl w:ilvl="0" w:tplc="8774E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82D12"/>
    <w:multiLevelType w:val="hybridMultilevel"/>
    <w:tmpl w:val="73169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E73CB"/>
    <w:multiLevelType w:val="multilevel"/>
    <w:tmpl w:val="29B2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63A32"/>
    <w:multiLevelType w:val="hybridMultilevel"/>
    <w:tmpl w:val="87F4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05CC9"/>
    <w:multiLevelType w:val="multilevel"/>
    <w:tmpl w:val="A6BC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948"/>
    <w:rsid w:val="001513E1"/>
    <w:rsid w:val="00205E63"/>
    <w:rsid w:val="002B5F1F"/>
    <w:rsid w:val="00414B3C"/>
    <w:rsid w:val="006E6263"/>
    <w:rsid w:val="006F5516"/>
    <w:rsid w:val="009A5516"/>
    <w:rsid w:val="009C2498"/>
    <w:rsid w:val="00A668E7"/>
    <w:rsid w:val="00B00F36"/>
    <w:rsid w:val="00B0660B"/>
    <w:rsid w:val="00CB1948"/>
    <w:rsid w:val="00D1316A"/>
    <w:rsid w:val="00DD0EB3"/>
    <w:rsid w:val="00E41BAD"/>
    <w:rsid w:val="00E44E43"/>
    <w:rsid w:val="00EE3249"/>
    <w:rsid w:val="00F6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0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F64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64824"/>
    <w:rPr>
      <w:rFonts w:eastAsia="Times New Roman" w:cs="Times New Roman"/>
      <w:b/>
      <w:bCs/>
      <w:sz w:val="36"/>
      <w:szCs w:val="36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DD0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D0EB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D0EB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D0EB3"/>
    <w:pPr>
      <w:ind w:left="720"/>
      <w:contextualSpacing/>
    </w:pPr>
  </w:style>
  <w:style w:type="character" w:customStyle="1" w:styleId="hw">
    <w:name w:val="hw"/>
    <w:basedOn w:val="DefaultParagraphFont"/>
    <w:uiPriority w:val="99"/>
    <w:rsid w:val="00F64824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F6482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maintaining+a+healthy+lifestyle" TargetMode="External"/><Relationship Id="rId13" Type="http://schemas.openxmlformats.org/officeDocument/2006/relationships/hyperlink" Target="https://context.reverso.net/%D0%BF%D0%B5%D1%80%D0%B5%D0%B2%D0%BE%D0%B4/%D0%B0%D0%BD%D0%B3%D0%BB%D0%B8%D0%B9%D1%81%D0%BA%D0%B8%D0%B9-%D1%80%D1%83%D1%81%D1%81%D0%BA%D0%B8%D0%B9/the+prepa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to+create+conditions" TargetMode="External"/><Relationship Id="rId12" Type="http://schemas.openxmlformats.org/officeDocument/2006/relationships/hyperlink" Target="https://context.reverso.net/%D0%BF%D0%B5%D1%80%D0%B5%D0%B2%D0%BE%D0%B4/%D0%B0%D0%BD%D0%B3%D0%BB%D0%B8%D0%B9%D1%81%D0%BA%D0%B8%D0%B9-%D1%80%D1%83%D1%81%D1%81%D0%BA%D0%B8%D0%B9/in+the+context+of+the+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xt.reverso.net/%D0%BF%D0%B5%D1%80%D0%B5%D0%B2%D0%BE%D0%B4/%D0%B0%D0%BD%D0%B3%D0%BB%D0%B8%D0%B9%D1%81%D0%BA%D0%B8%D0%B9-%D1%80%D1%83%D1%81%D1%81%D0%BA%D0%B8%D0%B9/Project+realization+term" TargetMode="External"/><Relationship Id="rId11" Type="http://schemas.openxmlformats.org/officeDocument/2006/relationships/hyperlink" Target="https://context.reverso.net/%D0%BF%D0%B5%D1%80%D0%B5%D0%B2%D0%BE%D0%B4/%D0%B0%D0%BD%D0%B3%D0%BB%D0%B8%D0%B9%D1%81%D0%BA%D0%B8%D0%B9-%D1%80%D1%83%D1%81%D1%81%D0%BA%D0%B8%D0%B9/the+preparation" TargetMode="External"/><Relationship Id="rId5" Type="http://schemas.openxmlformats.org/officeDocument/2006/relationships/hyperlink" Target="mailto:kelko@tut.b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ontext.reverso.net/%D0%BF%D0%B5%D1%80%D0%B5%D0%B2%D0%BE%D0%B4/%D0%B0%D0%BD%D0%B3%D0%BB%D0%B8%D0%B9%D1%81%D0%BA%D0%B8%D0%B9-%D1%80%D1%83%D1%81%D1%81%D0%BA%D0%B8%D0%B9/Chernobyl+disa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xt.reverso.net/%D0%BF%D0%B5%D1%80%D0%B5%D0%B2%D0%BE%D0%B4/%D0%B0%D0%BD%D0%B3%D0%BB%D0%B8%D0%B9%D1%81%D0%BA%D0%B8%D0%B9-%D1%80%D1%83%D1%81%D1%81%D0%BA%D0%B8%D0%B9/different+categories+of+childr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871</Words>
  <Characters>4968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user80_ideolog1_rik</cp:lastModifiedBy>
  <cp:revision>6</cp:revision>
  <cp:lastPrinted>2019-07-29T10:08:00Z</cp:lastPrinted>
  <dcterms:created xsi:type="dcterms:W3CDTF">2019-07-29T09:03:00Z</dcterms:created>
  <dcterms:modified xsi:type="dcterms:W3CDTF">2019-09-11T12:26:00Z</dcterms:modified>
</cp:coreProperties>
</file>