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FC6" w:rsidRDefault="00781FC6" w:rsidP="00781FC6">
      <w:pPr>
        <w:spacing w:line="280" w:lineRule="exact"/>
        <w:ind w:firstLine="0"/>
        <w:jc w:val="left"/>
        <w:rPr>
          <w:sz w:val="30"/>
          <w:szCs w:val="30"/>
          <w:lang w:val="be-BY"/>
        </w:rPr>
      </w:pPr>
    </w:p>
    <w:p w:rsidR="00D901B9" w:rsidRDefault="00F57702" w:rsidP="00F57702">
      <w:pPr>
        <w:spacing w:line="280" w:lineRule="exact"/>
        <w:ind w:firstLine="0"/>
        <w:jc w:val="center"/>
        <w:rPr>
          <w:b/>
          <w:sz w:val="30"/>
          <w:szCs w:val="30"/>
          <w:lang w:val="be-BY"/>
        </w:rPr>
      </w:pPr>
      <w:r w:rsidRPr="00F57702">
        <w:rPr>
          <w:b/>
          <w:sz w:val="30"/>
          <w:szCs w:val="30"/>
          <w:lang w:val="be-BY"/>
        </w:rPr>
        <w:t>КОМИССИЯ ПО ПРОТИВОДЕЙСТВИЮ КОРРУПЦИИ</w:t>
      </w:r>
    </w:p>
    <w:p w:rsidR="00F57702" w:rsidRDefault="00F57702" w:rsidP="00F57702">
      <w:pPr>
        <w:spacing w:line="280" w:lineRule="exact"/>
        <w:ind w:firstLine="0"/>
        <w:jc w:val="center"/>
        <w:rPr>
          <w:b/>
          <w:sz w:val="30"/>
          <w:szCs w:val="30"/>
          <w:lang w:val="be-BY"/>
        </w:rPr>
      </w:pPr>
    </w:p>
    <w:p w:rsidR="00F57702" w:rsidRPr="00F57702" w:rsidRDefault="00F57702" w:rsidP="00F57702">
      <w:pPr>
        <w:spacing w:line="280" w:lineRule="exact"/>
        <w:ind w:firstLine="0"/>
        <w:jc w:val="center"/>
        <w:rPr>
          <w:b/>
          <w:sz w:val="30"/>
          <w:szCs w:val="30"/>
          <w:lang w:val="be-BY"/>
        </w:rPr>
      </w:pPr>
    </w:p>
    <w:p w:rsidR="00F57702" w:rsidRDefault="00F57702" w:rsidP="00F577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Приложение</w:t>
      </w:r>
    </w:p>
    <w:p w:rsidR="00F57702" w:rsidRDefault="00F57702" w:rsidP="00F577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к протоколу заседания комиссии по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противодействию коррупции </w:t>
      </w:r>
    </w:p>
    <w:p w:rsidR="00F57702" w:rsidRDefault="00F57702" w:rsidP="00F577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Кореличского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исполнительного комитета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</w:t>
      </w:r>
      <w:r>
        <w:rPr>
          <w:sz w:val="30"/>
          <w:szCs w:val="30"/>
        </w:rPr>
        <w:tab/>
        <w:t xml:space="preserve">          30.12.2020  № 2</w:t>
      </w:r>
    </w:p>
    <w:p w:rsidR="00F57702" w:rsidRDefault="00F57702" w:rsidP="00F57702">
      <w:pPr>
        <w:spacing w:line="240" w:lineRule="auto"/>
        <w:rPr>
          <w:sz w:val="30"/>
          <w:szCs w:val="30"/>
        </w:rPr>
      </w:pPr>
    </w:p>
    <w:p w:rsidR="00F57702" w:rsidRDefault="00F57702" w:rsidP="00F57702">
      <w:pPr>
        <w:spacing w:line="280" w:lineRule="exact"/>
        <w:rPr>
          <w:sz w:val="30"/>
          <w:szCs w:val="30"/>
        </w:rPr>
      </w:pPr>
      <w:bookmarkStart w:id="0" w:name="_GoBack"/>
      <w:r>
        <w:rPr>
          <w:sz w:val="30"/>
          <w:szCs w:val="30"/>
        </w:rPr>
        <w:t>ПЛАН</w:t>
      </w:r>
    </w:p>
    <w:p w:rsidR="00F57702" w:rsidRDefault="00F57702" w:rsidP="00F5770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работы комиссии по противодействию </w:t>
      </w:r>
    </w:p>
    <w:p w:rsidR="00F57702" w:rsidRDefault="00F57702" w:rsidP="00F57702">
      <w:pPr>
        <w:tabs>
          <w:tab w:val="left" w:pos="567"/>
        </w:tabs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коррупции  Кореличского районного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исполнительного комитета</w:t>
      </w:r>
      <w:r>
        <w:rPr>
          <w:sz w:val="30"/>
          <w:szCs w:val="30"/>
        </w:rPr>
        <w:tab/>
        <w:t>на 2021 год</w:t>
      </w:r>
      <w:bookmarkEnd w:id="0"/>
      <w:r>
        <w:rPr>
          <w:sz w:val="30"/>
          <w:szCs w:val="30"/>
        </w:rPr>
        <w:tab/>
      </w:r>
    </w:p>
    <w:p w:rsidR="00F57702" w:rsidRDefault="00F57702" w:rsidP="00F57702">
      <w:pPr>
        <w:tabs>
          <w:tab w:val="left" w:pos="567"/>
        </w:tabs>
        <w:spacing w:line="36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</w:p>
    <w:p w:rsidR="00F57702" w:rsidRDefault="00F57702" w:rsidP="00F57702">
      <w:pPr>
        <w:spacing w:line="240" w:lineRule="auto"/>
        <w:ind w:firstLine="709"/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</w:t>
      </w:r>
      <w:r>
        <w:rPr>
          <w:sz w:val="30"/>
          <w:szCs w:val="30"/>
          <w:u w:val="single"/>
        </w:rPr>
        <w:t>1 полугодие</w:t>
      </w:r>
    </w:p>
    <w:p w:rsidR="00F57702" w:rsidRDefault="00F57702" w:rsidP="00F57702">
      <w:pPr>
        <w:tabs>
          <w:tab w:val="left" w:pos="709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1. Отчеты руководителей сельскохозяйственных предприятий района   по взысканию дебиторской задолженности.</w:t>
      </w:r>
    </w:p>
    <w:p w:rsidR="00F57702" w:rsidRDefault="00F57702" w:rsidP="00F57702">
      <w:pPr>
        <w:tabs>
          <w:tab w:val="left" w:pos="709"/>
        </w:tabs>
        <w:spacing w:line="280" w:lineRule="exact"/>
        <w:ind w:firstLine="851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Управление сельского хозяйства и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продовольствия Кореличского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райисполкома</w:t>
      </w:r>
    </w:p>
    <w:p w:rsidR="00F57702" w:rsidRDefault="00F57702" w:rsidP="00F57702">
      <w:pPr>
        <w:tabs>
          <w:tab w:val="left" w:pos="709"/>
        </w:tabs>
        <w:spacing w:line="240" w:lineRule="auto"/>
        <w:ind w:firstLine="851"/>
        <w:rPr>
          <w:sz w:val="30"/>
          <w:szCs w:val="30"/>
        </w:rPr>
      </w:pPr>
      <w:r>
        <w:rPr>
          <w:sz w:val="30"/>
          <w:szCs w:val="30"/>
        </w:rPr>
        <w:t>2. Отчет директора Кореличского районного унитарного предприятия жилищно - коммунального хозяйства Рудака А.И. о соблюдении порядка осуществления государственных закупок товаров (работ, услуг), закупок товара за счет собственных средств, о состоянии дебиторской задолженности, обоснованности расходования бюджетных средств.</w:t>
      </w:r>
    </w:p>
    <w:p w:rsidR="00F57702" w:rsidRDefault="00F57702" w:rsidP="00F57702">
      <w:pPr>
        <w:tabs>
          <w:tab w:val="left" w:pos="709"/>
        </w:tabs>
        <w:spacing w:line="280" w:lineRule="exact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</w:t>
      </w:r>
      <w:proofErr w:type="spellStart"/>
      <w:r>
        <w:rPr>
          <w:sz w:val="30"/>
          <w:szCs w:val="30"/>
        </w:rPr>
        <w:t>Кореличское</w:t>
      </w:r>
      <w:proofErr w:type="spellEnd"/>
      <w:r>
        <w:rPr>
          <w:sz w:val="30"/>
          <w:szCs w:val="30"/>
        </w:rPr>
        <w:t xml:space="preserve"> районное унитарное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предприятие           жилищно -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коммунального </w:t>
      </w:r>
      <w:r>
        <w:rPr>
          <w:sz w:val="30"/>
          <w:szCs w:val="30"/>
        </w:rPr>
        <w:tab/>
        <w:t>хозяйства</w:t>
      </w:r>
    </w:p>
    <w:p w:rsidR="00F57702" w:rsidRDefault="00F57702" w:rsidP="00F57702">
      <w:pPr>
        <w:tabs>
          <w:tab w:val="left" w:pos="709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ab/>
      </w:r>
    </w:p>
    <w:p w:rsidR="00F57702" w:rsidRDefault="00F57702" w:rsidP="00F57702">
      <w:pPr>
        <w:rPr>
          <w:sz w:val="30"/>
          <w:szCs w:val="30"/>
          <w:u w:val="single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     </w:t>
      </w:r>
      <w:r>
        <w:rPr>
          <w:sz w:val="30"/>
          <w:szCs w:val="30"/>
          <w:u w:val="single"/>
        </w:rPr>
        <w:t xml:space="preserve">11 полугодие      </w:t>
      </w:r>
    </w:p>
    <w:p w:rsidR="00F57702" w:rsidRDefault="00F57702" w:rsidP="00F57702">
      <w:pPr>
        <w:spacing w:line="240" w:lineRule="auto"/>
        <w:ind w:firstLine="709"/>
        <w:rPr>
          <w:sz w:val="30"/>
          <w:szCs w:val="30"/>
        </w:rPr>
      </w:pPr>
      <w:r>
        <w:rPr>
          <w:sz w:val="30"/>
          <w:szCs w:val="30"/>
        </w:rPr>
        <w:tab/>
        <w:t>1.  О мерах по предупреждению коррупционных  правонарушений в системе образования.</w:t>
      </w:r>
    </w:p>
    <w:p w:rsidR="00F57702" w:rsidRDefault="00F57702" w:rsidP="00F577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Управление образования райисполкома</w:t>
      </w:r>
    </w:p>
    <w:p w:rsidR="00F57702" w:rsidRDefault="00F57702" w:rsidP="00F57702">
      <w:pPr>
        <w:spacing w:line="240" w:lineRule="auto"/>
        <w:rPr>
          <w:sz w:val="30"/>
          <w:szCs w:val="30"/>
        </w:rPr>
      </w:pPr>
      <w:r>
        <w:rPr>
          <w:sz w:val="30"/>
          <w:szCs w:val="30"/>
        </w:rPr>
        <w:tab/>
        <w:t>2.  О результатах мониторинга работы структурных подразделений райисполкома по представлению деклараций о доходах и имуществе государственными служащими и лицами, приравненными к ним.</w:t>
      </w:r>
      <w:r>
        <w:rPr>
          <w:sz w:val="30"/>
          <w:szCs w:val="30"/>
        </w:rPr>
        <w:tab/>
      </w:r>
    </w:p>
    <w:p w:rsidR="00F57702" w:rsidRDefault="00F57702" w:rsidP="00F57702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Отдел организационно-кадровой работы 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 xml:space="preserve">         райисполкома</w:t>
      </w:r>
    </w:p>
    <w:p w:rsidR="00F57702" w:rsidRDefault="00F57702" w:rsidP="00F57702">
      <w:pPr>
        <w:spacing w:line="276" w:lineRule="auto"/>
        <w:rPr>
          <w:sz w:val="30"/>
          <w:szCs w:val="30"/>
        </w:rPr>
      </w:pPr>
      <w:r>
        <w:rPr>
          <w:sz w:val="30"/>
          <w:szCs w:val="30"/>
        </w:rPr>
        <w:tab/>
        <w:t>3.     Об утверждении плана работы комиссии по противодействию</w:t>
      </w:r>
    </w:p>
    <w:p w:rsidR="00F57702" w:rsidRDefault="00F57702" w:rsidP="00F57702">
      <w:pPr>
        <w:spacing w:line="276" w:lineRule="auto"/>
        <w:ind w:firstLine="0"/>
        <w:jc w:val="left"/>
        <w:rPr>
          <w:sz w:val="30"/>
          <w:szCs w:val="30"/>
        </w:rPr>
      </w:pPr>
      <w:r>
        <w:rPr>
          <w:sz w:val="30"/>
          <w:szCs w:val="30"/>
        </w:rPr>
        <w:t>коррупции Кореличского районного исполнительного комитета на 2022 год.</w:t>
      </w:r>
    </w:p>
    <w:p w:rsidR="00F57702" w:rsidRDefault="00F57702" w:rsidP="00F57702">
      <w:pPr>
        <w:rPr>
          <w:sz w:val="30"/>
          <w:szCs w:val="30"/>
        </w:rPr>
      </w:pPr>
    </w:p>
    <w:p w:rsidR="00F57702" w:rsidRDefault="00F57702" w:rsidP="00F57702">
      <w:pPr>
        <w:rPr>
          <w:sz w:val="30"/>
          <w:szCs w:val="30"/>
        </w:rPr>
      </w:pPr>
    </w:p>
    <w:p w:rsidR="00F57702" w:rsidRDefault="00F57702" w:rsidP="00F57702">
      <w:pPr>
        <w:rPr>
          <w:sz w:val="26"/>
          <w:szCs w:val="26"/>
        </w:rPr>
      </w:pPr>
      <w:r>
        <w:rPr>
          <w:sz w:val="26"/>
          <w:szCs w:val="26"/>
        </w:rPr>
        <w:t>Примечание: В случае необходимости возможно внесение изменений и дополнений в план работы в течение года</w:t>
      </w: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B47E39" w:rsidRDefault="00B47E39" w:rsidP="00B47E39">
      <w:pPr>
        <w:rPr>
          <w:sz w:val="30"/>
          <w:szCs w:val="30"/>
        </w:rPr>
      </w:pPr>
    </w:p>
    <w:p w:rsidR="00D901B9" w:rsidRPr="00B47E39" w:rsidRDefault="00D901B9" w:rsidP="00781FC6">
      <w:pPr>
        <w:spacing w:line="280" w:lineRule="exact"/>
        <w:ind w:firstLine="0"/>
        <w:jc w:val="left"/>
        <w:rPr>
          <w:sz w:val="30"/>
          <w:szCs w:val="30"/>
        </w:rPr>
      </w:pPr>
    </w:p>
    <w:sectPr w:rsidR="00D901B9" w:rsidRPr="00B47E39" w:rsidSect="00640F99">
      <w:headerReference w:type="even" r:id="rId9"/>
      <w:headerReference w:type="default" r:id="rId10"/>
      <w:pgSz w:w="11906" w:h="16838"/>
      <w:pgMar w:top="284" w:right="567" w:bottom="28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D72" w:rsidRDefault="00B46D72" w:rsidP="00426387">
      <w:pPr>
        <w:spacing w:line="240" w:lineRule="auto"/>
      </w:pPr>
      <w:r>
        <w:separator/>
      </w:r>
    </w:p>
  </w:endnote>
  <w:endnote w:type="continuationSeparator" w:id="0">
    <w:p w:rsidR="00B46D72" w:rsidRDefault="00B46D72" w:rsidP="00426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D72" w:rsidRDefault="00B46D72" w:rsidP="00426387">
      <w:pPr>
        <w:spacing w:line="240" w:lineRule="auto"/>
      </w:pPr>
      <w:r>
        <w:separator/>
      </w:r>
    </w:p>
  </w:footnote>
  <w:footnote w:type="continuationSeparator" w:id="0">
    <w:p w:rsidR="00B46D72" w:rsidRDefault="00B46D72" w:rsidP="00426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4" w:rsidRDefault="000A4AD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3</w:t>
    </w:r>
    <w:r>
      <w:rPr>
        <w:rStyle w:val="aa"/>
      </w:rPr>
      <w:fldChar w:fldCharType="end"/>
    </w:r>
  </w:p>
  <w:p w:rsidR="000A4AD4" w:rsidRDefault="000A4AD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AD4" w:rsidRDefault="000A4AD4">
    <w:pPr>
      <w:pStyle w:val="a8"/>
      <w:framePr w:wrap="around" w:vAnchor="text" w:hAnchor="margin" w:xAlign="center" w:y="1"/>
      <w:ind w:firstLine="0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913E4">
      <w:rPr>
        <w:rStyle w:val="aa"/>
        <w:noProof/>
      </w:rPr>
      <w:t>2</w:t>
    </w:r>
    <w:r>
      <w:rPr>
        <w:rStyle w:val="aa"/>
      </w:rPr>
      <w:fldChar w:fldCharType="end"/>
    </w:r>
  </w:p>
  <w:p w:rsidR="000A4AD4" w:rsidRDefault="000A4AD4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</w:abstractNum>
  <w:abstractNum w:abstractNumId="1">
    <w:nsid w:val="0D145C91"/>
    <w:multiLevelType w:val="hybridMultilevel"/>
    <w:tmpl w:val="BE5C5A9A"/>
    <w:lvl w:ilvl="0" w:tplc="B89AA42C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D543884"/>
    <w:multiLevelType w:val="hybridMultilevel"/>
    <w:tmpl w:val="92B46D9A"/>
    <w:lvl w:ilvl="0" w:tplc="43FA1A72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7D184E82"/>
    <w:multiLevelType w:val="hybridMultilevel"/>
    <w:tmpl w:val="E0106A9E"/>
    <w:lvl w:ilvl="0" w:tplc="D7A675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E44"/>
    <w:rsid w:val="000177A7"/>
    <w:rsid w:val="000244E5"/>
    <w:rsid w:val="00061636"/>
    <w:rsid w:val="00090425"/>
    <w:rsid w:val="000A4AD4"/>
    <w:rsid w:val="0013413F"/>
    <w:rsid w:val="0013504D"/>
    <w:rsid w:val="0016542C"/>
    <w:rsid w:val="00175E14"/>
    <w:rsid w:val="001B1131"/>
    <w:rsid w:val="001B3BFC"/>
    <w:rsid w:val="001B3F03"/>
    <w:rsid w:val="002717EE"/>
    <w:rsid w:val="002D388C"/>
    <w:rsid w:val="002D5D57"/>
    <w:rsid w:val="002E3CD2"/>
    <w:rsid w:val="0031726C"/>
    <w:rsid w:val="003355C4"/>
    <w:rsid w:val="0037700D"/>
    <w:rsid w:val="00392E3B"/>
    <w:rsid w:val="003A37AF"/>
    <w:rsid w:val="003B089B"/>
    <w:rsid w:val="003B15C2"/>
    <w:rsid w:val="003B18C5"/>
    <w:rsid w:val="003B3492"/>
    <w:rsid w:val="003D6F35"/>
    <w:rsid w:val="003E4D8C"/>
    <w:rsid w:val="00421D92"/>
    <w:rsid w:val="00426387"/>
    <w:rsid w:val="00484667"/>
    <w:rsid w:val="004C5163"/>
    <w:rsid w:val="005564B4"/>
    <w:rsid w:val="00576DC6"/>
    <w:rsid w:val="00581380"/>
    <w:rsid w:val="005B36A2"/>
    <w:rsid w:val="005C3D11"/>
    <w:rsid w:val="005D3610"/>
    <w:rsid w:val="005E6A1E"/>
    <w:rsid w:val="00605E10"/>
    <w:rsid w:val="00640F99"/>
    <w:rsid w:val="00655013"/>
    <w:rsid w:val="00706439"/>
    <w:rsid w:val="0074766F"/>
    <w:rsid w:val="00781FC6"/>
    <w:rsid w:val="00783196"/>
    <w:rsid w:val="008346BD"/>
    <w:rsid w:val="00856775"/>
    <w:rsid w:val="008A17E1"/>
    <w:rsid w:val="008A649A"/>
    <w:rsid w:val="00905696"/>
    <w:rsid w:val="00915726"/>
    <w:rsid w:val="00922F2F"/>
    <w:rsid w:val="00937EDA"/>
    <w:rsid w:val="009D3FF0"/>
    <w:rsid w:val="009E38C0"/>
    <w:rsid w:val="00A462A2"/>
    <w:rsid w:val="00A4639A"/>
    <w:rsid w:val="00A470B6"/>
    <w:rsid w:val="00A631F6"/>
    <w:rsid w:val="00A80722"/>
    <w:rsid w:val="00A84E44"/>
    <w:rsid w:val="00AA3195"/>
    <w:rsid w:val="00AA4DBF"/>
    <w:rsid w:val="00AB4328"/>
    <w:rsid w:val="00AD6DBB"/>
    <w:rsid w:val="00AE7D0E"/>
    <w:rsid w:val="00B04013"/>
    <w:rsid w:val="00B4108F"/>
    <w:rsid w:val="00B435BB"/>
    <w:rsid w:val="00B46D72"/>
    <w:rsid w:val="00B47E39"/>
    <w:rsid w:val="00B75324"/>
    <w:rsid w:val="00BD00C6"/>
    <w:rsid w:val="00BE59D5"/>
    <w:rsid w:val="00C01AAF"/>
    <w:rsid w:val="00C24968"/>
    <w:rsid w:val="00C31F89"/>
    <w:rsid w:val="00C460A5"/>
    <w:rsid w:val="00C57B1F"/>
    <w:rsid w:val="00C60EAE"/>
    <w:rsid w:val="00CD0E9F"/>
    <w:rsid w:val="00CE1F60"/>
    <w:rsid w:val="00CF61ED"/>
    <w:rsid w:val="00D36AE1"/>
    <w:rsid w:val="00D71EA3"/>
    <w:rsid w:val="00D901B9"/>
    <w:rsid w:val="00D913E4"/>
    <w:rsid w:val="00DE36D1"/>
    <w:rsid w:val="00DF2194"/>
    <w:rsid w:val="00E00331"/>
    <w:rsid w:val="00E06E9D"/>
    <w:rsid w:val="00E10B63"/>
    <w:rsid w:val="00E15545"/>
    <w:rsid w:val="00E34EB1"/>
    <w:rsid w:val="00E473E1"/>
    <w:rsid w:val="00E6643E"/>
    <w:rsid w:val="00F31596"/>
    <w:rsid w:val="00F42F60"/>
    <w:rsid w:val="00F503F5"/>
    <w:rsid w:val="00F57702"/>
    <w:rsid w:val="00F63E72"/>
    <w:rsid w:val="00F6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387"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link w:val="20"/>
    <w:qFormat/>
    <w:rsid w:val="00426387"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426387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paragraph" w:styleId="a5">
    <w:name w:val="footnote text"/>
    <w:basedOn w:val="a"/>
    <w:link w:val="a6"/>
    <w:semiHidden/>
    <w:rsid w:val="00426387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26387"/>
    <w:rPr>
      <w:vertAlign w:val="superscript"/>
    </w:rPr>
  </w:style>
  <w:style w:type="paragraph" w:styleId="a8">
    <w:name w:val="header"/>
    <w:basedOn w:val="a"/>
    <w:link w:val="a9"/>
    <w:uiPriority w:val="99"/>
    <w:rsid w:val="0042638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3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26387"/>
  </w:style>
  <w:style w:type="paragraph" w:styleId="21">
    <w:name w:val="Body Text 2"/>
    <w:basedOn w:val="a"/>
    <w:link w:val="22"/>
    <w:rsid w:val="00426387"/>
    <w:pPr>
      <w:ind w:firstLine="0"/>
      <w:jc w:val="center"/>
    </w:pPr>
    <w:rPr>
      <w:b/>
      <w:sz w:val="24"/>
      <w:lang w:val="be-BY"/>
    </w:rPr>
  </w:style>
  <w:style w:type="character" w:customStyle="1" w:styleId="22">
    <w:name w:val="Основной текст 2 Знак"/>
    <w:basedOn w:val="a0"/>
    <w:link w:val="2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23">
    <w:name w:val="Body Text Indent 2"/>
    <w:basedOn w:val="a"/>
    <w:link w:val="24"/>
    <w:rsid w:val="00426387"/>
    <w:pPr>
      <w:spacing w:line="240" w:lineRule="auto"/>
    </w:pPr>
    <w:rPr>
      <w:sz w:val="24"/>
      <w:lang w:val="be-BY"/>
    </w:rPr>
  </w:style>
  <w:style w:type="character" w:customStyle="1" w:styleId="24">
    <w:name w:val="Основной текст с отступом 2 Знак"/>
    <w:basedOn w:val="a0"/>
    <w:link w:val="23"/>
    <w:rsid w:val="00426387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List Paragraph"/>
    <w:basedOn w:val="a"/>
    <w:uiPriority w:val="34"/>
    <w:qFormat/>
    <w:rsid w:val="00A631F6"/>
    <w:pPr>
      <w:spacing w:line="240" w:lineRule="auto"/>
      <w:ind w:left="720" w:firstLine="0"/>
      <w:contextualSpacing/>
      <w:jc w:val="left"/>
    </w:pPr>
  </w:style>
  <w:style w:type="paragraph" w:styleId="ac">
    <w:name w:val="Title"/>
    <w:basedOn w:val="a"/>
    <w:link w:val="ad"/>
    <w:qFormat/>
    <w:rsid w:val="00A631F6"/>
    <w:pPr>
      <w:spacing w:line="240" w:lineRule="auto"/>
      <w:ind w:firstLine="0"/>
      <w:jc w:val="center"/>
    </w:pPr>
    <w:rPr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A631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B15C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B15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76DC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387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26387"/>
    <w:pPr>
      <w:keepNext/>
      <w:ind w:firstLine="0"/>
      <w:jc w:val="center"/>
      <w:outlineLvl w:val="0"/>
    </w:pPr>
    <w:rPr>
      <w:b/>
      <w:sz w:val="24"/>
      <w:lang w:val="be-BY"/>
    </w:rPr>
  </w:style>
  <w:style w:type="paragraph" w:styleId="2">
    <w:name w:val="heading 2"/>
    <w:basedOn w:val="a"/>
    <w:next w:val="a"/>
    <w:link w:val="20"/>
    <w:qFormat/>
    <w:rsid w:val="00426387"/>
    <w:pPr>
      <w:keepNext/>
      <w:ind w:firstLine="0"/>
      <w:outlineLvl w:val="1"/>
    </w:pPr>
    <w:rPr>
      <w:i/>
      <w:sz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EDA"/>
    <w:pPr>
      <w:spacing w:line="240" w:lineRule="auto"/>
      <w:ind w:firstLine="0"/>
      <w:jc w:val="lef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37ED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rsid w:val="00426387"/>
    <w:rPr>
      <w:rFonts w:ascii="Times New Roman" w:eastAsia="Times New Roman" w:hAnsi="Times New Roman" w:cs="Times New Roman"/>
      <w:i/>
      <w:sz w:val="24"/>
      <w:szCs w:val="20"/>
      <w:lang w:val="be-BY" w:eastAsia="ru-RU"/>
    </w:rPr>
  </w:style>
  <w:style w:type="paragraph" w:styleId="a5">
    <w:name w:val="footnote text"/>
    <w:basedOn w:val="a"/>
    <w:link w:val="a6"/>
    <w:semiHidden/>
    <w:rsid w:val="00426387"/>
    <w:rPr>
      <w:sz w:val="20"/>
    </w:rPr>
  </w:style>
  <w:style w:type="character" w:customStyle="1" w:styleId="a6">
    <w:name w:val="Текст сноски Знак"/>
    <w:basedOn w:val="a0"/>
    <w:link w:val="a5"/>
    <w:semiHidden/>
    <w:rsid w:val="004263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426387"/>
    <w:rPr>
      <w:vertAlign w:val="superscript"/>
    </w:rPr>
  </w:style>
  <w:style w:type="paragraph" w:styleId="a8">
    <w:name w:val="header"/>
    <w:basedOn w:val="a"/>
    <w:link w:val="a9"/>
    <w:uiPriority w:val="99"/>
    <w:rsid w:val="00426387"/>
    <w:pPr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38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26387"/>
  </w:style>
  <w:style w:type="paragraph" w:styleId="21">
    <w:name w:val="Body Text 2"/>
    <w:basedOn w:val="a"/>
    <w:link w:val="22"/>
    <w:rsid w:val="00426387"/>
    <w:pPr>
      <w:ind w:firstLine="0"/>
      <w:jc w:val="center"/>
    </w:pPr>
    <w:rPr>
      <w:b/>
      <w:sz w:val="24"/>
      <w:lang w:val="be-BY"/>
    </w:rPr>
  </w:style>
  <w:style w:type="character" w:customStyle="1" w:styleId="22">
    <w:name w:val="Основной текст 2 Знак"/>
    <w:basedOn w:val="a0"/>
    <w:link w:val="21"/>
    <w:rsid w:val="00426387"/>
    <w:rPr>
      <w:rFonts w:ascii="Times New Roman" w:eastAsia="Times New Roman" w:hAnsi="Times New Roman" w:cs="Times New Roman"/>
      <w:b/>
      <w:sz w:val="24"/>
      <w:szCs w:val="20"/>
      <w:lang w:val="be-BY" w:eastAsia="ru-RU"/>
    </w:rPr>
  </w:style>
  <w:style w:type="paragraph" w:styleId="23">
    <w:name w:val="Body Text Indent 2"/>
    <w:basedOn w:val="a"/>
    <w:link w:val="24"/>
    <w:rsid w:val="00426387"/>
    <w:pPr>
      <w:spacing w:line="240" w:lineRule="auto"/>
    </w:pPr>
    <w:rPr>
      <w:sz w:val="24"/>
      <w:lang w:val="be-BY"/>
    </w:rPr>
  </w:style>
  <w:style w:type="character" w:customStyle="1" w:styleId="24">
    <w:name w:val="Основной текст с отступом 2 Знак"/>
    <w:basedOn w:val="a0"/>
    <w:link w:val="23"/>
    <w:rsid w:val="00426387"/>
    <w:rPr>
      <w:rFonts w:ascii="Times New Roman" w:eastAsia="Times New Roman" w:hAnsi="Times New Roman" w:cs="Times New Roman"/>
      <w:sz w:val="24"/>
      <w:szCs w:val="20"/>
      <w:lang w:val="be-BY" w:eastAsia="ru-RU"/>
    </w:rPr>
  </w:style>
  <w:style w:type="paragraph" w:styleId="ab">
    <w:name w:val="List Paragraph"/>
    <w:basedOn w:val="a"/>
    <w:uiPriority w:val="34"/>
    <w:qFormat/>
    <w:rsid w:val="00A631F6"/>
    <w:pPr>
      <w:spacing w:line="240" w:lineRule="auto"/>
      <w:ind w:left="720" w:firstLine="0"/>
      <w:contextualSpacing/>
      <w:jc w:val="left"/>
    </w:pPr>
  </w:style>
  <w:style w:type="paragraph" w:styleId="ac">
    <w:name w:val="Title"/>
    <w:basedOn w:val="a"/>
    <w:link w:val="ad"/>
    <w:qFormat/>
    <w:rsid w:val="00A631F6"/>
    <w:pPr>
      <w:spacing w:line="240" w:lineRule="auto"/>
      <w:ind w:firstLine="0"/>
      <w:jc w:val="center"/>
    </w:pPr>
    <w:rPr>
      <w:b/>
      <w:bCs/>
      <w:sz w:val="36"/>
      <w:szCs w:val="24"/>
    </w:rPr>
  </w:style>
  <w:style w:type="character" w:customStyle="1" w:styleId="ad">
    <w:name w:val="Название Знак"/>
    <w:basedOn w:val="a0"/>
    <w:link w:val="ac"/>
    <w:rsid w:val="00A631F6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3B15C2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3B15C2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f0">
    <w:name w:val="FollowedHyperlink"/>
    <w:basedOn w:val="a0"/>
    <w:uiPriority w:val="99"/>
    <w:semiHidden/>
    <w:unhideWhenUsed/>
    <w:rsid w:val="00576D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53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6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87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8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5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6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5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7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54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2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00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3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5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1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79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9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79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2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2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80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3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2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17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34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6BB57F-65B2-412C-99DE-9EF230A0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user86_org_rik</dc:creator>
  <cp:lastModifiedBy>alexandr a. bazar</cp:lastModifiedBy>
  <cp:revision>2</cp:revision>
  <cp:lastPrinted>2020-12-17T12:49:00Z</cp:lastPrinted>
  <dcterms:created xsi:type="dcterms:W3CDTF">2021-01-05T05:24:00Z</dcterms:created>
  <dcterms:modified xsi:type="dcterms:W3CDTF">2021-01-05T05:24:00Z</dcterms:modified>
</cp:coreProperties>
</file>