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B0" w:rsidRPr="00E9205F" w:rsidRDefault="001822B0" w:rsidP="001822B0">
      <w:pPr>
        <w:jc w:val="center"/>
        <w:rPr>
          <w:sz w:val="30"/>
          <w:szCs w:val="30"/>
          <w:lang w:val="be-BY"/>
        </w:rPr>
      </w:pPr>
      <w:r w:rsidRPr="00E9205F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АРЭЛІЦКІ</w:t>
      </w:r>
      <w:r w:rsidRPr="00E9205F">
        <w:rPr>
          <w:sz w:val="30"/>
          <w:szCs w:val="30"/>
          <w:lang w:val="be-BY"/>
        </w:rPr>
        <w:t xml:space="preserve"> РА</w:t>
      </w:r>
      <w:r>
        <w:rPr>
          <w:sz w:val="30"/>
          <w:szCs w:val="30"/>
          <w:lang w:val="be-BY"/>
        </w:rPr>
        <w:t>ЁННЫ ВЫКАНАЎЧЫ КАМІТЭТ</w:t>
      </w:r>
    </w:p>
    <w:p w:rsidR="001822B0" w:rsidRPr="00E9205F" w:rsidRDefault="001822B0" w:rsidP="001822B0">
      <w:pPr>
        <w:jc w:val="center"/>
        <w:rPr>
          <w:sz w:val="30"/>
          <w:szCs w:val="30"/>
          <w:lang w:val="be-BY"/>
        </w:rPr>
      </w:pPr>
    </w:p>
    <w:p w:rsidR="001822B0" w:rsidRPr="00562843" w:rsidRDefault="001822B0" w:rsidP="001822B0">
      <w:pPr>
        <w:jc w:val="center"/>
        <w:rPr>
          <w:sz w:val="30"/>
          <w:szCs w:val="30"/>
          <w:lang w:val="be-BY"/>
        </w:rPr>
      </w:pPr>
      <w:r w:rsidRPr="00425E56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АШЭННЕ</w:t>
      </w:r>
    </w:p>
    <w:p w:rsidR="001822B0" w:rsidRPr="00425E56" w:rsidRDefault="001822B0" w:rsidP="001822B0">
      <w:pPr>
        <w:jc w:val="center"/>
        <w:rPr>
          <w:sz w:val="30"/>
          <w:szCs w:val="30"/>
          <w:lang w:val="be-BY"/>
        </w:rPr>
      </w:pPr>
    </w:p>
    <w:p w:rsidR="001822B0" w:rsidRPr="00E9205F" w:rsidRDefault="001822B0" w:rsidP="001822B0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  верасня  2019 г. № 492</w:t>
      </w:r>
    </w:p>
    <w:p w:rsidR="001822B0" w:rsidRPr="009D20E4" w:rsidRDefault="001822B0" w:rsidP="001822B0">
      <w:pPr>
        <w:shd w:val="clear" w:color="auto" w:fill="FFFFFF"/>
        <w:spacing w:line="280" w:lineRule="exact"/>
        <w:ind w:right="4536" w:firstLine="708"/>
        <w:rPr>
          <w:spacing w:val="-2"/>
          <w:sz w:val="18"/>
          <w:szCs w:val="18"/>
          <w:lang w:val="be-BY"/>
        </w:rPr>
      </w:pPr>
      <w:r w:rsidRPr="009D20E4">
        <w:rPr>
          <w:sz w:val="18"/>
          <w:szCs w:val="18"/>
          <w:lang w:val="be-BY"/>
        </w:rPr>
        <w:t>г.п.Кореличи</w:t>
      </w:r>
    </w:p>
    <w:p w:rsidR="001822B0" w:rsidRPr="00425E56" w:rsidRDefault="001822B0" w:rsidP="001822B0">
      <w:pPr>
        <w:spacing w:line="280" w:lineRule="exact"/>
        <w:ind w:right="4677"/>
        <w:rPr>
          <w:sz w:val="30"/>
          <w:szCs w:val="30"/>
          <w:lang w:val="be-BY"/>
        </w:rPr>
      </w:pPr>
    </w:p>
    <w:p w:rsidR="001822B0" w:rsidRPr="00990B63" w:rsidRDefault="001822B0" w:rsidP="001822B0">
      <w:pPr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ab/>
        <w:t xml:space="preserve"> </w:t>
      </w:r>
    </w:p>
    <w:p w:rsidR="001822B0" w:rsidRPr="00990B63" w:rsidRDefault="001822B0" w:rsidP="001822B0">
      <w:pPr>
        <w:spacing w:line="280" w:lineRule="exact"/>
        <w:ind w:right="4253"/>
        <w:rPr>
          <w:sz w:val="30"/>
          <w:szCs w:val="30"/>
          <w:lang w:val="be-BY"/>
        </w:rPr>
      </w:pPr>
      <w:bookmarkStart w:id="0" w:name="_GoBack"/>
      <w:r w:rsidRPr="00990B63">
        <w:rPr>
          <w:sz w:val="30"/>
          <w:szCs w:val="30"/>
          <w:lang w:val="be-BY"/>
        </w:rPr>
        <w:t>Аб утварэнні ўчасткаў для галасавання па правядзенню выбараў дэпутата Палаты прадстаўнікоў Нацыянальнага сходу Рэспублікі Беларусь сёмага склікання</w:t>
      </w:r>
      <w:bookmarkEnd w:id="0"/>
    </w:p>
    <w:p w:rsidR="001822B0" w:rsidRPr="00990B63" w:rsidRDefault="001822B0" w:rsidP="001822B0">
      <w:pPr>
        <w:spacing w:line="360" w:lineRule="auto"/>
        <w:ind w:firstLine="720"/>
        <w:rPr>
          <w:sz w:val="30"/>
          <w:szCs w:val="30"/>
          <w:lang w:val="be-BY"/>
        </w:rPr>
      </w:pPr>
    </w:p>
    <w:p w:rsidR="001822B0" w:rsidRPr="00990B63" w:rsidRDefault="001822B0" w:rsidP="001822B0">
      <w:pPr>
        <w:tabs>
          <w:tab w:val="left" w:pos="1050"/>
        </w:tabs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 адпаведнасці з артыкуламі 17 і 18 Выбарчага кодэкса Рэспублікі Беларусь і са згоды Замкавай акруговай выбарчай камісіі № 57 па выбарах дэпутата Палаты прадстаўнікоў Нацыянальнага сходу Рэспублікі Беларусь сёмага склікання  Карэліцкі раённы выканаўчы камітэт РАШЫЎ: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Утварыць на тэрыторыі раёна наступныя ўчасткі для галасавання па выбарах дэпутата Палаты прадстаўнікоў Нацыянальнага сходу Рэспублікі Беларусь сёмага склікання:</w:t>
      </w:r>
      <w:r w:rsidRPr="00990B63">
        <w:rPr>
          <w:sz w:val="30"/>
          <w:szCs w:val="30"/>
          <w:lang w:val="be-BY"/>
        </w:rPr>
        <w:tab/>
      </w:r>
      <w:r w:rsidRPr="00990B63">
        <w:rPr>
          <w:sz w:val="30"/>
          <w:szCs w:val="30"/>
          <w:lang w:val="be-BY"/>
        </w:rPr>
        <w:tab/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41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гарадскі пасёлак Карэлічы, памяшканне дзяржаўнай установы адукацыі “Сярэдняй школа № 2 г.п. Карэлічы”. У састаў участка ўваходзяць вуліцы: Гастэлы, Будзённага, Чапаева, Чырвонаармейская, Калгасная, Палявая, Белуша, Паплаўская, Чэхава, Кастрычніцкая, Маладзёжная, Зорная, Садовая, Падлесная, Зарэчная, Савецкая (дамы 28 – 74Б), Гагарына (дамы 20 – 36), завулкі: Кастрычніцкі,  Гастэлы, 1-ы і 2-гі Чапаева, Чырвонаармейскі, Будаўнікоў, Зарэчны.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42</w:t>
      </w:r>
    </w:p>
    <w:p w:rsidR="001822B0" w:rsidRPr="00990B63" w:rsidRDefault="001822B0" w:rsidP="001822B0">
      <w:pPr>
        <w:spacing w:line="240" w:lineRule="auto"/>
        <w:ind w:firstLine="720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гарадскі пасёлак Карэлічы, памяшканне дзяржаўнай установы “Карэліцкі раённы Цэнтр культуры і народнай творчасці”. У састаў участка ўваходзяць вуліцы: Піянерская, Савецкая (дамы 5 – 25), Прытыцкага, Пушкіна, Янкі Купалы, Якуба Коласа, Заводская, Чарняхоўскага, Школьная, Арцюха, Жалезняковіча, Камсамольская, Паркавая, 8 Сакавіка, Фаменкі, Царука, 1 Мая, 17 Верасня, Матросава, Наберажная, Гагарына (дамы 4А – 14), Азёрная, Татура, Міцкевіча, Францыска Скарыны, Сонечная, Максіма Багдановіча, Дамейка, Яна Чачота, Кузьміцкага, Нягневіцкая, Мілюця, Федаракі, Раманаўка, Вясенняя, завулкі: Францыска Скарыны, Піянерскі, Савецкі, Камсамольскі, 1 Мая.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43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гарадскі пасёлак Карэлічы, памяшканне Карэліцкай  цэнтральнай раённай бальніцы. У састаў участка ўваходзіць Карэліцкая  цэнтральная раённая бальніца.</w:t>
      </w:r>
    </w:p>
    <w:p w:rsidR="001822B0" w:rsidRPr="00990B63" w:rsidRDefault="001822B0" w:rsidP="001822B0">
      <w:pPr>
        <w:spacing w:line="240" w:lineRule="auto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 xml:space="preserve">                           </w:t>
      </w:r>
      <w:r w:rsidRPr="00990B63">
        <w:rPr>
          <w:sz w:val="30"/>
          <w:szCs w:val="30"/>
          <w:lang w:val="be-BY"/>
        </w:rPr>
        <w:t>УЧАСТАК ДЛЯ ГАЛАСАВАННЯ № 44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lastRenderedPageBreak/>
        <w:t>Цэнтр – аграгарадок Краснае, памяшканне Красненскага Дома культуры дзяржаўнай установы "Карэліцкі раённы Цэнтр культуры і народнай творчасці". У састаў участка ўваходзяць населеныя пункты: Вірышча, Востухава, Жукі, Заполле, Лясок, Камаровічы, Краснае, Навашыно, Пагор'е.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45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вёска Горная Рута, памяшканне Горнаруцкага фельчарска- акушэрскага пункта ўстановы аховы здароўя «Карэліцкая цэнтральная раённая бальніца». У састаў участка ўваходзяць населеныя пункты: Паланая, Амневічы, Куцавічы, Дольная Рута, Горная Рута, Садовая, Барацін, Пятрыкі. Загор'е, Бушкі, Кальчычы, Руціца, Тударава, Стрэльнікі, Працяневічы.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46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вёска Баранавічы, памяшканне дзяржаўнай установы адукацыі "Баранавіцкая базавая школа". У састаў участка ўваходзяць населеныя пункты: Баранавічы, Яруга, Сапатніца, Руднікі, Моладава, Машэвічы, Вялікія Тупалы, Малыя Тупалы, Белая, Забалацце.</w:t>
      </w:r>
      <w:r w:rsidRPr="00990B63">
        <w:rPr>
          <w:sz w:val="30"/>
          <w:szCs w:val="30"/>
          <w:lang w:val="be-BY"/>
        </w:rPr>
        <w:tab/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47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Палужжа, памяшканне адміністрацыйнага будынка камунальнага сельскагаспадарчага ўнітарнага прадпрыемства "Племзавод Карэлічы". У састаў участка ўваходзяць населеныя пункты: Палужжа, Савашы, Навасёлкі, Равіны, Качычы, Горныя Руткавічы, Новыя Руткавічы, Людвікі.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48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Малюшычы, памяшканне дзяржаўнай установы адукацыі "Малюшыцкі вучэбна-педагагічны комплекс дзіцячы сад – пачатковая школа". У састаў участка ўваходзяць населеныя пункты: Малюшычы, Даўгінава, Скорава, Аколіца, Лукашын, Сэрвач, Волца, Зарэчча.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49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Райца, памяшканне дзяржаўнай установы адукацыі "Райцаўскі вучэбна-педагагічны комплекс дзіцячы сад – сярэдняя школа". У састаў участка ўваходзяць населеныя пункты: Райца, Плужыны, Зелянец, Мірацічы, Скрышава, Сёгда, Караліны, Францішкова, Забердава, Дуброва, Хвалава, Галянова, Шчонава, Лагаватка, Русацін, Ятвезь.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50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 xml:space="preserve">Цэнтр – аграгарадок Варонча, памяшканне Варанчанскага сельскага клуба дзяржаўнай установы "Карэліцкі раённы Цэнтр культуры і народнай творчасці". У састаў участка ўваходзяць населеныя пункты: Горбатавічы, Варонча, Літараўшчына, Равіны, Падгайна, Труднава, Мінакі, Белыя Лугі, Цінявічы, Саленікі, Трасейкі, Раманы, Куневічы, Рамейкі. </w:t>
      </w:r>
    </w:p>
    <w:p w:rsidR="001822B0" w:rsidRPr="00990B63" w:rsidRDefault="001822B0" w:rsidP="001822B0">
      <w:pPr>
        <w:spacing w:line="240" w:lineRule="auto"/>
        <w:ind w:firstLine="709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51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Цырын, памяшканне адміністрацыйнага будынка сельскага выканаўчага камітэта. У састаў участка ўваходзяць населеныя пункты: Цырын, Краснае, Церавічы, Бабонеўка, Быкевічы, Аканавічы, Рукаўчыцы, Кайшоўка, Мокрава, Валокі, Дорагава,  Застадолле, Альшаны.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52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 xml:space="preserve">Цэнтр – гарадскі пасёлак Мір, памяшканне Мірскага гарадскога Дома культуры дзяржаўнай установы “Карэліцкі раённы Цэнтр культуры і народнай </w:t>
      </w:r>
      <w:r w:rsidRPr="00990B63">
        <w:rPr>
          <w:sz w:val="30"/>
          <w:szCs w:val="30"/>
          <w:lang w:val="be-BY"/>
        </w:rPr>
        <w:lastRenderedPageBreak/>
        <w:t xml:space="preserve">творчасці”. У састаў участка ўваходзіць гарадскі пасёлак Мір, Сімакава, Возерска, Вялікае Сяло, Беражна, Лужа, Студзёнка, Крынічнае, Прылукі, Бербашы, Любна, Гарачкі, Міранка. 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53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гарадскі пасёлак Мір, памяшканне гарадской бальніцы. У састаў участка ўваходзіць гарадская бальніца.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54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Аюцавічы, памяшканне дзяржаўнай установы адукацыі “Аюцавічская базавая школа”. У састаў участка ўваходзяць населеныя пункты: Аюцавічы, Вялікая Мядзвядка, Малая Мядзвядка, Хлюпічы.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55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Ярэмічы, памяшканне Ярэміцкага Дома культуры дзяржаўнай установы “Карэліцкі раённы Цэнтр культуры і народнай творчасці”. У састаў участка ўваходзяць населеныя пункты: Ярэмічы, Вялікая Вобрына, Малая Вобрына, Першамайскі Пасёлак, Скоры</w:t>
      </w:r>
      <w:r>
        <w:rPr>
          <w:sz w:val="30"/>
          <w:szCs w:val="30"/>
          <w:lang w:val="be-BY"/>
        </w:rPr>
        <w:t>чы, Баўцічы, Даўгінава, Зарэчча,</w:t>
      </w:r>
      <w:r w:rsidRPr="00990B63">
        <w:rPr>
          <w:sz w:val="30"/>
          <w:szCs w:val="30"/>
          <w:lang w:val="be-BY"/>
        </w:rPr>
        <w:t xml:space="preserve"> Пагарэлка, Лядкі, Новае Сяло, Быковічы, Сіняўская Слабада, Антанёва, Рудзьма, Чорная.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56</w:t>
      </w:r>
    </w:p>
    <w:p w:rsidR="001822B0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Вялікія Жухавічы, памяшканне Жухавіцкага Дома культуры дзяржаўнай установы “Карэліцкі раённы Цэнтр культуры і народнай творчасці”. У састаў участка ўваходзяць населеныя пункты: Вялікія Жухавічы, Малыя Жухавічы, Негнічы, Юравічы, Бурдзявічы, Радунь, Лемнікі, Кожава, Уша, Церабостынь, Пясочная, Трошчыцы.</w:t>
      </w:r>
    </w:p>
    <w:p w:rsidR="001822B0" w:rsidRPr="00990B63" w:rsidRDefault="001822B0" w:rsidP="001822B0">
      <w:pPr>
        <w:spacing w:line="240" w:lineRule="auto"/>
        <w:jc w:val="center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УЧАСТАК ДЛЯ ГАЛАСАВАННЯ № 57</w:t>
      </w:r>
    </w:p>
    <w:p w:rsidR="001822B0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Лукі, памяшканне Лукскага Дома культуры дзяржаўнай установы “Карэліцкі раённы Цэнтр культуры і народнай творчасці”. У састаў участка ўваходзяць населеныя пункты Лукі, Вышкава, Крышылоўшчына, Далматаўшчына, Унехава, Асташын, Баяры, Любанічы.</w:t>
      </w:r>
    </w:p>
    <w:p w:rsidR="001822B0" w:rsidRPr="00990B63" w:rsidRDefault="001822B0" w:rsidP="001822B0">
      <w:pPr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Pr="00990B63">
        <w:rPr>
          <w:sz w:val="30"/>
          <w:szCs w:val="30"/>
          <w:lang w:val="be-BY"/>
        </w:rPr>
        <w:t>УЧАСТАК</w:t>
      </w:r>
      <w:r>
        <w:rPr>
          <w:sz w:val="30"/>
          <w:szCs w:val="30"/>
          <w:lang w:val="be-BY"/>
        </w:rPr>
        <w:t xml:space="preserve"> </w:t>
      </w:r>
      <w:r w:rsidRPr="00990B63">
        <w:rPr>
          <w:sz w:val="30"/>
          <w:szCs w:val="30"/>
          <w:lang w:val="be-BY"/>
        </w:rPr>
        <w:t xml:space="preserve">ДЛЯ </w:t>
      </w:r>
      <w:r>
        <w:rPr>
          <w:sz w:val="30"/>
          <w:szCs w:val="30"/>
          <w:lang w:val="be-BY"/>
        </w:rPr>
        <w:t>Г</w:t>
      </w:r>
      <w:r w:rsidRPr="00990B63">
        <w:rPr>
          <w:sz w:val="30"/>
          <w:szCs w:val="30"/>
          <w:lang w:val="be-BY"/>
        </w:rPr>
        <w:t>АЛАСАВАННЯ № 58</w:t>
      </w:r>
    </w:p>
    <w:p w:rsidR="001822B0" w:rsidRPr="00990B63" w:rsidRDefault="001822B0" w:rsidP="001822B0">
      <w:pPr>
        <w:spacing w:line="240" w:lineRule="auto"/>
        <w:ind w:firstLine="709"/>
        <w:rPr>
          <w:sz w:val="30"/>
          <w:szCs w:val="30"/>
          <w:lang w:val="be-BY"/>
        </w:rPr>
      </w:pPr>
      <w:r w:rsidRPr="00990B63">
        <w:rPr>
          <w:sz w:val="30"/>
          <w:szCs w:val="30"/>
          <w:lang w:val="be-BY"/>
        </w:rPr>
        <w:t>Цэнтр – аграгарадок Турэц, памяшканне аддзела Турэцкага Дома культуры дзяржаўнай установы “Карэліцкі раённы Цэнтр культуры і народнай творчасці”. У састаў участка ўваходзяць населеныя пункты: Турэц, Загор'е, Качаны, Чыжыноўцы</w:t>
      </w:r>
      <w:r w:rsidRPr="00990B63">
        <w:rPr>
          <w:b/>
          <w:sz w:val="30"/>
          <w:szCs w:val="30"/>
          <w:lang w:val="be-BY"/>
        </w:rPr>
        <w:t>,</w:t>
      </w:r>
      <w:r w:rsidRPr="00990B63">
        <w:rPr>
          <w:sz w:val="30"/>
          <w:szCs w:val="30"/>
          <w:lang w:val="be-BY"/>
        </w:rPr>
        <w:t xml:space="preserve"> Лыкавічы, Маласельцы, Некрашэвічы, Беразавец, Крынкі, Вялікая Слабада, Тарасавічы, Вялетава, Браносава, Рап'ёва, Навасёлкі.</w:t>
      </w:r>
    </w:p>
    <w:p w:rsidR="001822B0" w:rsidRPr="00990B63" w:rsidRDefault="001822B0" w:rsidP="001822B0">
      <w:pPr>
        <w:spacing w:line="360" w:lineRule="auto"/>
        <w:rPr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1822B0" w:rsidRPr="00990B63" w:rsidTr="00FA3C84">
        <w:trPr>
          <w:trHeight w:val="672"/>
        </w:trPr>
        <w:tc>
          <w:tcPr>
            <w:tcW w:w="6912" w:type="dxa"/>
            <w:shd w:val="clear" w:color="auto" w:fill="auto"/>
          </w:tcPr>
          <w:p w:rsidR="001822B0" w:rsidRPr="00990B63" w:rsidRDefault="001822B0" w:rsidP="00FA3C84">
            <w:pPr>
              <w:spacing w:after="240" w:line="280" w:lineRule="exact"/>
              <w:rPr>
                <w:sz w:val="30"/>
                <w:szCs w:val="30"/>
                <w:lang w:val="be-BY"/>
              </w:rPr>
            </w:pPr>
            <w:r w:rsidRPr="00990B63">
              <w:rPr>
                <w:sz w:val="30"/>
                <w:szCs w:val="30"/>
                <w:lang w:val="be-BY"/>
              </w:rPr>
              <w:t xml:space="preserve">Старшыня </w:t>
            </w:r>
          </w:p>
        </w:tc>
        <w:tc>
          <w:tcPr>
            <w:tcW w:w="2942" w:type="dxa"/>
            <w:shd w:val="clear" w:color="auto" w:fill="auto"/>
          </w:tcPr>
          <w:p w:rsidR="001822B0" w:rsidRPr="00990B63" w:rsidRDefault="001822B0" w:rsidP="00FA3C84">
            <w:pPr>
              <w:spacing w:after="240" w:line="280" w:lineRule="exact"/>
              <w:rPr>
                <w:sz w:val="30"/>
                <w:szCs w:val="30"/>
                <w:lang w:val="be-BY"/>
              </w:rPr>
            </w:pPr>
            <w:r w:rsidRPr="00990B63">
              <w:rPr>
                <w:sz w:val="30"/>
                <w:szCs w:val="30"/>
                <w:lang w:val="be-BY"/>
              </w:rPr>
              <w:t>В.Л.Шайбак</w:t>
            </w:r>
          </w:p>
        </w:tc>
      </w:tr>
      <w:tr w:rsidR="001822B0" w:rsidRPr="00990B63" w:rsidTr="00FA3C84">
        <w:tc>
          <w:tcPr>
            <w:tcW w:w="6912" w:type="dxa"/>
            <w:shd w:val="clear" w:color="auto" w:fill="auto"/>
          </w:tcPr>
          <w:p w:rsidR="001822B0" w:rsidRPr="00990B63" w:rsidRDefault="001822B0" w:rsidP="00FA3C84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990B63">
              <w:rPr>
                <w:sz w:val="30"/>
                <w:szCs w:val="30"/>
                <w:lang w:val="be-BY"/>
              </w:rPr>
              <w:t>Выконваючы абавязкі</w:t>
            </w:r>
          </w:p>
          <w:p w:rsidR="001822B0" w:rsidRPr="00990B63" w:rsidRDefault="001822B0" w:rsidP="00FA3C84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990B63">
              <w:rPr>
                <w:sz w:val="30"/>
                <w:szCs w:val="30"/>
                <w:lang w:val="be-BY"/>
              </w:rPr>
              <w:t>кіраўніка спраў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1822B0" w:rsidRPr="00990B63" w:rsidRDefault="001822B0" w:rsidP="00FA3C84">
            <w:pPr>
              <w:spacing w:line="280" w:lineRule="exact"/>
              <w:rPr>
                <w:sz w:val="30"/>
                <w:szCs w:val="30"/>
                <w:lang w:val="be-BY"/>
              </w:rPr>
            </w:pPr>
            <w:r w:rsidRPr="00990B63">
              <w:rPr>
                <w:sz w:val="30"/>
                <w:szCs w:val="30"/>
                <w:lang w:val="be-BY"/>
              </w:rPr>
              <w:t>І.І.Дарашэнка</w:t>
            </w:r>
          </w:p>
        </w:tc>
      </w:tr>
    </w:tbl>
    <w:p w:rsidR="00B436CF" w:rsidRDefault="00B436CF"/>
    <w:sectPr w:rsidR="00B436CF" w:rsidSect="00C5084B">
      <w:pgSz w:w="11906" w:h="16838"/>
      <w:pgMar w:top="567" w:right="567" w:bottom="567" w:left="1134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0"/>
    <w:rsid w:val="001822B0"/>
    <w:rsid w:val="00B436CF"/>
    <w:rsid w:val="00C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0"/>
    <w:pPr>
      <w:spacing w:after="0" w:line="312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0"/>
    <w:pPr>
      <w:spacing w:after="0" w:line="312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bazar</dc:creator>
  <cp:lastModifiedBy>alexandr a. bazar</cp:lastModifiedBy>
  <cp:revision>1</cp:revision>
  <dcterms:created xsi:type="dcterms:W3CDTF">2019-09-09T12:57:00Z</dcterms:created>
  <dcterms:modified xsi:type="dcterms:W3CDTF">2019-09-09T12:58:00Z</dcterms:modified>
</cp:coreProperties>
</file>