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37" w:rsidRDefault="00F96F34" w:rsidP="00182537">
      <w:pPr>
        <w:jc w:val="center"/>
        <w:rPr>
          <w:sz w:val="30"/>
          <w:szCs w:val="30"/>
        </w:rPr>
      </w:pPr>
      <w:r>
        <w:rPr>
          <w:sz w:val="30"/>
          <w:szCs w:val="30"/>
        </w:rPr>
        <w:t>РАЙЦЕВСКИЙ СЕЛЬСКИЙ</w:t>
      </w:r>
      <w:r w:rsidR="00182537">
        <w:rPr>
          <w:sz w:val="30"/>
          <w:szCs w:val="30"/>
        </w:rPr>
        <w:t xml:space="preserve"> СОВЕТ ДЕПУТАТОВ</w:t>
      </w:r>
    </w:p>
    <w:p w:rsidR="00182537" w:rsidRDefault="00182537" w:rsidP="00182537">
      <w:pPr>
        <w:tabs>
          <w:tab w:val="left" w:pos="4536"/>
        </w:tabs>
        <w:jc w:val="center"/>
        <w:rPr>
          <w:sz w:val="30"/>
          <w:szCs w:val="30"/>
        </w:rPr>
      </w:pPr>
    </w:p>
    <w:p w:rsidR="00182537" w:rsidRDefault="00182537" w:rsidP="00867A3C">
      <w:pPr>
        <w:tabs>
          <w:tab w:val="left" w:pos="4536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Р</w:t>
      </w:r>
      <w:r w:rsidR="00867A3C">
        <w:rPr>
          <w:sz w:val="30"/>
          <w:szCs w:val="30"/>
        </w:rPr>
        <w:t xml:space="preserve"> </w:t>
      </w:r>
      <w:r>
        <w:rPr>
          <w:sz w:val="30"/>
          <w:szCs w:val="30"/>
        </w:rPr>
        <w:t>Е</w:t>
      </w:r>
      <w:r w:rsidR="00867A3C">
        <w:rPr>
          <w:sz w:val="30"/>
          <w:szCs w:val="30"/>
        </w:rPr>
        <w:t xml:space="preserve"> </w:t>
      </w:r>
      <w:r>
        <w:rPr>
          <w:sz w:val="30"/>
          <w:szCs w:val="30"/>
        </w:rPr>
        <w:t>Ш</w:t>
      </w:r>
      <w:r w:rsidR="00867A3C">
        <w:rPr>
          <w:sz w:val="30"/>
          <w:szCs w:val="30"/>
        </w:rPr>
        <w:t xml:space="preserve"> </w:t>
      </w:r>
      <w:r>
        <w:rPr>
          <w:sz w:val="30"/>
          <w:szCs w:val="30"/>
        </w:rPr>
        <w:t>Е</w:t>
      </w:r>
      <w:r w:rsidR="00867A3C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="00867A3C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="00867A3C">
        <w:rPr>
          <w:sz w:val="30"/>
          <w:szCs w:val="30"/>
        </w:rPr>
        <w:t xml:space="preserve"> </w:t>
      </w:r>
      <w:r>
        <w:rPr>
          <w:sz w:val="30"/>
          <w:szCs w:val="30"/>
        </w:rPr>
        <w:t>Е</w:t>
      </w:r>
    </w:p>
    <w:p w:rsidR="00903445" w:rsidRDefault="00903445" w:rsidP="00903445">
      <w:pPr>
        <w:pStyle w:val="11"/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</w:p>
    <w:p w:rsidR="00903445" w:rsidRDefault="00903445" w:rsidP="00903445">
      <w:pPr>
        <w:pStyle w:val="11"/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</w:p>
    <w:p w:rsidR="008968BF" w:rsidRDefault="008968BF" w:rsidP="00903445">
      <w:pPr>
        <w:pStyle w:val="11"/>
        <w:tabs>
          <w:tab w:val="left" w:pos="2552"/>
        </w:tabs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</w:p>
    <w:p w:rsidR="00182537" w:rsidRDefault="00182537" w:rsidP="00903445">
      <w:pPr>
        <w:pStyle w:val="11"/>
        <w:tabs>
          <w:tab w:val="left" w:pos="2552"/>
        </w:tabs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</w:p>
    <w:p w:rsidR="00903445" w:rsidRDefault="00F96F34" w:rsidP="00903445">
      <w:pPr>
        <w:pStyle w:val="11"/>
        <w:tabs>
          <w:tab w:val="left" w:pos="2552"/>
        </w:tabs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13</w:t>
      </w:r>
      <w:r w:rsidR="00182537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ок</w:t>
      </w:r>
      <w:r w:rsidR="00182537">
        <w:rPr>
          <w:b w:val="0"/>
          <w:sz w:val="30"/>
          <w:szCs w:val="30"/>
        </w:rPr>
        <w:t xml:space="preserve">тября 2017 г. </w:t>
      </w:r>
      <w:r>
        <w:rPr>
          <w:b w:val="0"/>
          <w:sz w:val="30"/>
          <w:szCs w:val="30"/>
        </w:rPr>
        <w:t xml:space="preserve">  </w:t>
      </w:r>
      <w:r w:rsidR="00182537">
        <w:rPr>
          <w:b w:val="0"/>
          <w:sz w:val="30"/>
          <w:szCs w:val="30"/>
        </w:rPr>
        <w:t xml:space="preserve">№ </w:t>
      </w:r>
      <w:r>
        <w:rPr>
          <w:b w:val="0"/>
          <w:sz w:val="30"/>
          <w:szCs w:val="30"/>
        </w:rPr>
        <w:t>23-42</w:t>
      </w:r>
    </w:p>
    <w:p w:rsidR="00CD5762" w:rsidRDefault="00CD5762" w:rsidP="005B12E3">
      <w:pPr>
        <w:pStyle w:val="11"/>
        <w:spacing w:before="0" w:after="0" w:line="360" w:lineRule="auto"/>
        <w:ind w:right="5387"/>
        <w:jc w:val="both"/>
        <w:rPr>
          <w:b w:val="0"/>
          <w:sz w:val="30"/>
          <w:szCs w:val="30"/>
        </w:rPr>
      </w:pPr>
    </w:p>
    <w:p w:rsidR="00903445" w:rsidRPr="006E7FA9" w:rsidRDefault="00903445" w:rsidP="00126DCD">
      <w:pPr>
        <w:pStyle w:val="11"/>
        <w:spacing w:before="0" w:after="0" w:line="280" w:lineRule="exact"/>
        <w:ind w:right="453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1A128F">
        <w:rPr>
          <w:b w:val="0"/>
          <w:sz w:val="30"/>
          <w:szCs w:val="30"/>
        </w:rPr>
        <w:t xml:space="preserve">б установлении числа избирательных округов, подлежащих образованию по выборам депутатов </w:t>
      </w:r>
      <w:proofErr w:type="spellStart"/>
      <w:r w:rsidR="00F96F34">
        <w:rPr>
          <w:b w:val="0"/>
          <w:sz w:val="30"/>
          <w:szCs w:val="30"/>
        </w:rPr>
        <w:t>Райцевского</w:t>
      </w:r>
      <w:proofErr w:type="spellEnd"/>
      <w:r w:rsidR="00F96F34">
        <w:rPr>
          <w:b w:val="0"/>
          <w:sz w:val="30"/>
          <w:szCs w:val="30"/>
        </w:rPr>
        <w:t xml:space="preserve"> сельского</w:t>
      </w:r>
      <w:r>
        <w:rPr>
          <w:b w:val="0"/>
          <w:sz w:val="30"/>
          <w:szCs w:val="30"/>
        </w:rPr>
        <w:t xml:space="preserve"> Совета депутатов </w:t>
      </w:r>
      <w:r w:rsidR="00126DCD">
        <w:rPr>
          <w:b w:val="0"/>
          <w:sz w:val="30"/>
          <w:szCs w:val="30"/>
        </w:rPr>
        <w:t xml:space="preserve">двадцать восьмого </w:t>
      </w:r>
      <w:r w:rsidR="001A128F">
        <w:rPr>
          <w:b w:val="0"/>
          <w:sz w:val="30"/>
          <w:szCs w:val="30"/>
        </w:rPr>
        <w:t>созыва и средней численности избирателей на избирательный округ</w:t>
      </w:r>
    </w:p>
    <w:p w:rsidR="00903445" w:rsidRPr="006E7FA9" w:rsidRDefault="00903445" w:rsidP="00903445">
      <w:pPr>
        <w:pStyle w:val="11"/>
        <w:spacing w:before="0" w:after="0" w:line="360" w:lineRule="auto"/>
        <w:ind w:right="4034"/>
        <w:jc w:val="both"/>
        <w:rPr>
          <w:b w:val="0"/>
          <w:sz w:val="30"/>
          <w:szCs w:val="30"/>
        </w:rPr>
      </w:pPr>
    </w:p>
    <w:p w:rsidR="001A128F" w:rsidRDefault="001A128F" w:rsidP="004411A8">
      <w:pPr>
        <w:tabs>
          <w:tab w:val="left" w:pos="6804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</w:t>
      </w:r>
      <w:r w:rsidR="004411A8">
        <w:rPr>
          <w:sz w:val="30"/>
          <w:szCs w:val="30"/>
        </w:rPr>
        <w:t>ии с частью четвертой статьи 15</w:t>
      </w:r>
      <w:r w:rsidR="00F96F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частью двенадцатой статьи 24 Избирательного кодекса Республики Беларусь </w:t>
      </w:r>
      <w:proofErr w:type="spellStart"/>
      <w:r w:rsidR="00F96F34">
        <w:rPr>
          <w:sz w:val="30"/>
          <w:szCs w:val="30"/>
        </w:rPr>
        <w:t>Райцевский</w:t>
      </w:r>
      <w:proofErr w:type="spellEnd"/>
      <w:r w:rsidR="00F96F34">
        <w:rPr>
          <w:sz w:val="30"/>
          <w:szCs w:val="30"/>
        </w:rPr>
        <w:t xml:space="preserve"> сельский </w:t>
      </w:r>
      <w:r>
        <w:rPr>
          <w:sz w:val="30"/>
          <w:szCs w:val="30"/>
        </w:rPr>
        <w:t xml:space="preserve"> Совет  депутатов РЕШИЛ:</w:t>
      </w:r>
    </w:p>
    <w:p w:rsidR="001A128F" w:rsidRDefault="001A128F" w:rsidP="001A128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Установить:</w:t>
      </w:r>
    </w:p>
    <w:p w:rsidR="001A128F" w:rsidRDefault="005D77B7" w:rsidP="001A128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="001A128F">
        <w:rPr>
          <w:sz w:val="30"/>
          <w:szCs w:val="30"/>
        </w:rPr>
        <w:t xml:space="preserve">исло избирательных округов, подлежащих образованию по выборам депутатов </w:t>
      </w:r>
      <w:proofErr w:type="spellStart"/>
      <w:r w:rsidR="00F96F34">
        <w:rPr>
          <w:sz w:val="30"/>
          <w:szCs w:val="30"/>
        </w:rPr>
        <w:t>Райцевского</w:t>
      </w:r>
      <w:proofErr w:type="spellEnd"/>
      <w:r w:rsidR="00F96F34">
        <w:rPr>
          <w:sz w:val="30"/>
          <w:szCs w:val="30"/>
        </w:rPr>
        <w:t xml:space="preserve"> сельского</w:t>
      </w:r>
      <w:r w:rsidR="001A128F">
        <w:rPr>
          <w:sz w:val="30"/>
          <w:szCs w:val="30"/>
        </w:rPr>
        <w:t xml:space="preserve"> Совета депутатов </w:t>
      </w:r>
      <w:r w:rsidR="00126DCD">
        <w:rPr>
          <w:sz w:val="30"/>
          <w:szCs w:val="30"/>
        </w:rPr>
        <w:t xml:space="preserve">двадцать восьмого </w:t>
      </w:r>
      <w:r w:rsidR="001A128F">
        <w:rPr>
          <w:sz w:val="30"/>
          <w:szCs w:val="30"/>
        </w:rPr>
        <w:t xml:space="preserve">созыва в количестве </w:t>
      </w:r>
      <w:r w:rsidR="00F96F34">
        <w:rPr>
          <w:sz w:val="30"/>
          <w:szCs w:val="30"/>
        </w:rPr>
        <w:t>11</w:t>
      </w:r>
      <w:r>
        <w:rPr>
          <w:sz w:val="30"/>
          <w:szCs w:val="30"/>
        </w:rPr>
        <w:t>;</w:t>
      </w:r>
    </w:p>
    <w:p w:rsidR="001A128F" w:rsidRDefault="005D77B7" w:rsidP="001A128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1A128F">
        <w:rPr>
          <w:sz w:val="30"/>
          <w:szCs w:val="30"/>
        </w:rPr>
        <w:t>реднюю численность избирателей на избирательный округ</w:t>
      </w:r>
      <w:r>
        <w:rPr>
          <w:sz w:val="30"/>
          <w:szCs w:val="30"/>
        </w:rPr>
        <w:t xml:space="preserve"> – </w:t>
      </w:r>
      <w:r w:rsidR="00F96F34">
        <w:rPr>
          <w:sz w:val="30"/>
          <w:szCs w:val="30"/>
        </w:rPr>
        <w:t>113</w:t>
      </w:r>
      <w:r w:rsidR="001A128F">
        <w:rPr>
          <w:sz w:val="30"/>
          <w:szCs w:val="30"/>
        </w:rPr>
        <w:t xml:space="preserve"> человек.</w:t>
      </w:r>
    </w:p>
    <w:p w:rsidR="001A128F" w:rsidRDefault="001A128F" w:rsidP="00F96F34">
      <w:pPr>
        <w:spacing w:line="360" w:lineRule="auto"/>
        <w:ind w:firstLine="561"/>
        <w:rPr>
          <w:sz w:val="30"/>
          <w:szCs w:val="30"/>
        </w:rPr>
      </w:pPr>
      <w:bookmarkStart w:id="0" w:name="_GoBack"/>
      <w:bookmarkEnd w:id="0"/>
    </w:p>
    <w:p w:rsidR="001A128F" w:rsidRDefault="001A128F" w:rsidP="001E59F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1E59F1">
        <w:rPr>
          <w:sz w:val="30"/>
          <w:szCs w:val="30"/>
        </w:rPr>
        <w:tab/>
      </w:r>
      <w:r w:rsidR="001E59F1">
        <w:rPr>
          <w:sz w:val="30"/>
          <w:szCs w:val="30"/>
        </w:rPr>
        <w:tab/>
      </w:r>
      <w:r w:rsidR="001E59F1">
        <w:rPr>
          <w:sz w:val="30"/>
          <w:szCs w:val="30"/>
        </w:rPr>
        <w:tab/>
      </w:r>
      <w:r w:rsidR="001E59F1">
        <w:rPr>
          <w:sz w:val="30"/>
          <w:szCs w:val="30"/>
        </w:rPr>
        <w:tab/>
      </w:r>
      <w:r w:rsidR="001E59F1">
        <w:rPr>
          <w:sz w:val="30"/>
          <w:szCs w:val="30"/>
        </w:rPr>
        <w:tab/>
      </w:r>
      <w:r w:rsidR="001E59F1">
        <w:rPr>
          <w:sz w:val="30"/>
          <w:szCs w:val="30"/>
        </w:rPr>
        <w:tab/>
      </w:r>
      <w:r w:rsidR="001E59F1">
        <w:rPr>
          <w:sz w:val="30"/>
          <w:szCs w:val="30"/>
        </w:rPr>
        <w:tab/>
      </w:r>
      <w:r w:rsidR="00F96F34">
        <w:rPr>
          <w:sz w:val="30"/>
          <w:szCs w:val="30"/>
        </w:rPr>
        <w:t xml:space="preserve">    </w:t>
      </w:r>
      <w:proofErr w:type="spellStart"/>
      <w:r w:rsidR="00F96F34">
        <w:rPr>
          <w:sz w:val="30"/>
          <w:szCs w:val="30"/>
        </w:rPr>
        <w:t>В.Ф.Бобко</w:t>
      </w:r>
      <w:proofErr w:type="spellEnd"/>
    </w:p>
    <w:p w:rsidR="001E59F1" w:rsidRDefault="001E59F1" w:rsidP="00903445">
      <w:pPr>
        <w:pStyle w:val="newncpi"/>
        <w:ind w:firstLine="0"/>
        <w:rPr>
          <w:sz w:val="30"/>
          <w:szCs w:val="30"/>
        </w:rPr>
      </w:pPr>
    </w:p>
    <w:sectPr w:rsidR="001E59F1" w:rsidSect="00126DCD">
      <w:head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19" w:rsidRDefault="00133B19" w:rsidP="00B47C30">
      <w:r>
        <w:separator/>
      </w:r>
    </w:p>
  </w:endnote>
  <w:endnote w:type="continuationSeparator" w:id="0">
    <w:p w:rsidR="00133B19" w:rsidRDefault="00133B19" w:rsidP="00B4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19" w:rsidRDefault="00133B19" w:rsidP="00B47C30">
      <w:r>
        <w:separator/>
      </w:r>
    </w:p>
  </w:footnote>
  <w:footnote w:type="continuationSeparator" w:id="0">
    <w:p w:rsidR="00133B19" w:rsidRDefault="00133B19" w:rsidP="00B4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EE" w:rsidRDefault="005250EE">
    <w:pPr>
      <w:pStyle w:val="a5"/>
      <w:jc w:val="center"/>
    </w:pPr>
  </w:p>
  <w:p w:rsidR="00A67681" w:rsidRDefault="00A676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3A6"/>
    <w:multiLevelType w:val="hybridMultilevel"/>
    <w:tmpl w:val="D584E3D4"/>
    <w:lvl w:ilvl="0" w:tplc="7ADCB6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1"/>
    <w:rsid w:val="000137FC"/>
    <w:rsid w:val="00094632"/>
    <w:rsid w:val="000A326B"/>
    <w:rsid w:val="000D5FDA"/>
    <w:rsid w:val="00126DCD"/>
    <w:rsid w:val="00133B19"/>
    <w:rsid w:val="00142227"/>
    <w:rsid w:val="00182537"/>
    <w:rsid w:val="001A128F"/>
    <w:rsid w:val="001C6ABA"/>
    <w:rsid w:val="001E060D"/>
    <w:rsid w:val="001E59F1"/>
    <w:rsid w:val="00206BA0"/>
    <w:rsid w:val="00284479"/>
    <w:rsid w:val="002975FB"/>
    <w:rsid w:val="002B5092"/>
    <w:rsid w:val="002C47B1"/>
    <w:rsid w:val="00374C42"/>
    <w:rsid w:val="0038240E"/>
    <w:rsid w:val="003D646A"/>
    <w:rsid w:val="0043486D"/>
    <w:rsid w:val="004411A8"/>
    <w:rsid w:val="00443393"/>
    <w:rsid w:val="004551A4"/>
    <w:rsid w:val="00477637"/>
    <w:rsid w:val="004864FF"/>
    <w:rsid w:val="00493EAA"/>
    <w:rsid w:val="005250EE"/>
    <w:rsid w:val="00584535"/>
    <w:rsid w:val="005B12E3"/>
    <w:rsid w:val="005D62F6"/>
    <w:rsid w:val="005D77B7"/>
    <w:rsid w:val="006423E7"/>
    <w:rsid w:val="0068662C"/>
    <w:rsid w:val="006A1E43"/>
    <w:rsid w:val="006A48F9"/>
    <w:rsid w:val="006D27FF"/>
    <w:rsid w:val="0071699E"/>
    <w:rsid w:val="00737031"/>
    <w:rsid w:val="00790C13"/>
    <w:rsid w:val="007A7A96"/>
    <w:rsid w:val="00815EB5"/>
    <w:rsid w:val="00867A3C"/>
    <w:rsid w:val="008968BF"/>
    <w:rsid w:val="008E40D5"/>
    <w:rsid w:val="00903445"/>
    <w:rsid w:val="00920D68"/>
    <w:rsid w:val="0092101E"/>
    <w:rsid w:val="0093096E"/>
    <w:rsid w:val="00940783"/>
    <w:rsid w:val="00A11224"/>
    <w:rsid w:val="00A37EFE"/>
    <w:rsid w:val="00A67681"/>
    <w:rsid w:val="00B11310"/>
    <w:rsid w:val="00B47C30"/>
    <w:rsid w:val="00B61C7E"/>
    <w:rsid w:val="00B643F5"/>
    <w:rsid w:val="00BB678B"/>
    <w:rsid w:val="00BC5724"/>
    <w:rsid w:val="00BD0B2A"/>
    <w:rsid w:val="00C2432E"/>
    <w:rsid w:val="00C3172D"/>
    <w:rsid w:val="00C32F27"/>
    <w:rsid w:val="00C35FC0"/>
    <w:rsid w:val="00C61482"/>
    <w:rsid w:val="00C72F0B"/>
    <w:rsid w:val="00CC515C"/>
    <w:rsid w:val="00CD5762"/>
    <w:rsid w:val="00D11551"/>
    <w:rsid w:val="00D61B0C"/>
    <w:rsid w:val="00DC1815"/>
    <w:rsid w:val="00E409B2"/>
    <w:rsid w:val="00E45E78"/>
    <w:rsid w:val="00E655C8"/>
    <w:rsid w:val="00ED5428"/>
    <w:rsid w:val="00EE3A43"/>
    <w:rsid w:val="00F14703"/>
    <w:rsid w:val="00F3111D"/>
    <w:rsid w:val="00F373BA"/>
    <w:rsid w:val="00F537B6"/>
    <w:rsid w:val="00F96F34"/>
    <w:rsid w:val="00FD11E7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C13"/>
    <w:pPr>
      <w:keepNext/>
      <w:jc w:val="center"/>
      <w:outlineLvl w:val="0"/>
    </w:pPr>
    <w:rPr>
      <w:b/>
      <w:sz w:val="28"/>
      <w:lang w:val="be-BY"/>
    </w:rPr>
  </w:style>
  <w:style w:type="paragraph" w:styleId="3">
    <w:name w:val="heading 3"/>
    <w:basedOn w:val="a"/>
    <w:next w:val="a"/>
    <w:link w:val="30"/>
    <w:unhideWhenUsed/>
    <w:qFormat/>
    <w:rsid w:val="00790C13"/>
    <w:pPr>
      <w:keepNext/>
      <w:jc w:val="center"/>
      <w:outlineLvl w:val="2"/>
    </w:pPr>
    <w:rPr>
      <w:b/>
      <w:sz w:val="36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7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C13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790C13"/>
    <w:rPr>
      <w:rFonts w:ascii="Times New Roman" w:eastAsia="Times New Roman" w:hAnsi="Times New Roman" w:cs="Times New Roman"/>
      <w:b/>
      <w:sz w:val="36"/>
      <w:szCs w:val="20"/>
      <w:lang w:val="be-BY" w:eastAsia="ru-RU"/>
    </w:rPr>
  </w:style>
  <w:style w:type="character" w:styleId="a3">
    <w:name w:val="Hyperlink"/>
    <w:basedOn w:val="a0"/>
    <w:unhideWhenUsed/>
    <w:rsid w:val="00790C13"/>
    <w:rPr>
      <w:color w:val="0000FF"/>
      <w:u w:val="single"/>
    </w:rPr>
  </w:style>
  <w:style w:type="table" w:styleId="a4">
    <w:name w:val="Table Grid"/>
    <w:basedOn w:val="a1"/>
    <w:rsid w:val="00F5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7C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7C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E40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E40D5"/>
  </w:style>
  <w:style w:type="paragraph" w:styleId="aa">
    <w:name w:val="Balloon Text"/>
    <w:basedOn w:val="a"/>
    <w:link w:val="ab"/>
    <w:uiPriority w:val="99"/>
    <w:semiHidden/>
    <w:unhideWhenUsed/>
    <w:rsid w:val="00A67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6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67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B678B"/>
    <w:pPr>
      <w:ind w:left="720"/>
      <w:contextualSpacing/>
    </w:pPr>
  </w:style>
  <w:style w:type="character" w:customStyle="1" w:styleId="FontStyle39">
    <w:name w:val="Font Style39"/>
    <w:rsid w:val="00BB678B"/>
    <w:rPr>
      <w:rFonts w:ascii="Times New Roman" w:hAnsi="Times New Roman"/>
      <w:color w:val="000000"/>
      <w:sz w:val="28"/>
    </w:rPr>
  </w:style>
  <w:style w:type="paragraph" w:customStyle="1" w:styleId="11">
    <w:name w:val="Название1"/>
    <w:basedOn w:val="a"/>
    <w:rsid w:val="00903445"/>
    <w:pPr>
      <w:spacing w:before="240" w:after="240"/>
      <w:ind w:right="2268"/>
    </w:pPr>
    <w:rPr>
      <w:b/>
      <w:bCs/>
      <w:sz w:val="28"/>
      <w:szCs w:val="28"/>
      <w:lang w:eastAsia="ko-KR"/>
    </w:rPr>
  </w:style>
  <w:style w:type="paragraph" w:customStyle="1" w:styleId="preamble">
    <w:name w:val="preamble"/>
    <w:basedOn w:val="a"/>
    <w:rsid w:val="00903445"/>
    <w:pPr>
      <w:ind w:firstLine="567"/>
      <w:jc w:val="both"/>
    </w:pPr>
    <w:rPr>
      <w:rFonts w:eastAsia="Batang"/>
      <w:sz w:val="24"/>
      <w:szCs w:val="24"/>
      <w:lang w:eastAsia="ko-KR"/>
    </w:rPr>
  </w:style>
  <w:style w:type="paragraph" w:customStyle="1" w:styleId="newncpi">
    <w:name w:val="newncpi"/>
    <w:basedOn w:val="a"/>
    <w:rsid w:val="00903445"/>
    <w:pPr>
      <w:ind w:firstLine="567"/>
      <w:jc w:val="both"/>
    </w:pPr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C13"/>
    <w:pPr>
      <w:keepNext/>
      <w:jc w:val="center"/>
      <w:outlineLvl w:val="0"/>
    </w:pPr>
    <w:rPr>
      <w:b/>
      <w:sz w:val="28"/>
      <w:lang w:val="be-BY"/>
    </w:rPr>
  </w:style>
  <w:style w:type="paragraph" w:styleId="3">
    <w:name w:val="heading 3"/>
    <w:basedOn w:val="a"/>
    <w:next w:val="a"/>
    <w:link w:val="30"/>
    <w:unhideWhenUsed/>
    <w:qFormat/>
    <w:rsid w:val="00790C13"/>
    <w:pPr>
      <w:keepNext/>
      <w:jc w:val="center"/>
      <w:outlineLvl w:val="2"/>
    </w:pPr>
    <w:rPr>
      <w:b/>
      <w:sz w:val="36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7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C13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790C13"/>
    <w:rPr>
      <w:rFonts w:ascii="Times New Roman" w:eastAsia="Times New Roman" w:hAnsi="Times New Roman" w:cs="Times New Roman"/>
      <w:b/>
      <w:sz w:val="36"/>
      <w:szCs w:val="20"/>
      <w:lang w:val="be-BY" w:eastAsia="ru-RU"/>
    </w:rPr>
  </w:style>
  <w:style w:type="character" w:styleId="a3">
    <w:name w:val="Hyperlink"/>
    <w:basedOn w:val="a0"/>
    <w:unhideWhenUsed/>
    <w:rsid w:val="00790C13"/>
    <w:rPr>
      <w:color w:val="0000FF"/>
      <w:u w:val="single"/>
    </w:rPr>
  </w:style>
  <w:style w:type="table" w:styleId="a4">
    <w:name w:val="Table Grid"/>
    <w:basedOn w:val="a1"/>
    <w:rsid w:val="00F5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7C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7C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E40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E40D5"/>
  </w:style>
  <w:style w:type="paragraph" w:styleId="aa">
    <w:name w:val="Balloon Text"/>
    <w:basedOn w:val="a"/>
    <w:link w:val="ab"/>
    <w:uiPriority w:val="99"/>
    <w:semiHidden/>
    <w:unhideWhenUsed/>
    <w:rsid w:val="00A67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6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67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B678B"/>
    <w:pPr>
      <w:ind w:left="720"/>
      <w:contextualSpacing/>
    </w:pPr>
  </w:style>
  <w:style w:type="character" w:customStyle="1" w:styleId="FontStyle39">
    <w:name w:val="Font Style39"/>
    <w:rsid w:val="00BB678B"/>
    <w:rPr>
      <w:rFonts w:ascii="Times New Roman" w:hAnsi="Times New Roman"/>
      <w:color w:val="000000"/>
      <w:sz w:val="28"/>
    </w:rPr>
  </w:style>
  <w:style w:type="paragraph" w:customStyle="1" w:styleId="11">
    <w:name w:val="Название1"/>
    <w:basedOn w:val="a"/>
    <w:rsid w:val="00903445"/>
    <w:pPr>
      <w:spacing w:before="240" w:after="240"/>
      <w:ind w:right="2268"/>
    </w:pPr>
    <w:rPr>
      <w:b/>
      <w:bCs/>
      <w:sz w:val="28"/>
      <w:szCs w:val="28"/>
      <w:lang w:eastAsia="ko-KR"/>
    </w:rPr>
  </w:style>
  <w:style w:type="paragraph" w:customStyle="1" w:styleId="preamble">
    <w:name w:val="preamble"/>
    <w:basedOn w:val="a"/>
    <w:rsid w:val="00903445"/>
    <w:pPr>
      <w:ind w:firstLine="567"/>
      <w:jc w:val="both"/>
    </w:pPr>
    <w:rPr>
      <w:rFonts w:eastAsia="Batang"/>
      <w:sz w:val="24"/>
      <w:szCs w:val="24"/>
      <w:lang w:eastAsia="ko-KR"/>
    </w:rPr>
  </w:style>
  <w:style w:type="paragraph" w:customStyle="1" w:styleId="newncpi">
    <w:name w:val="newncpi"/>
    <w:basedOn w:val="a"/>
    <w:rsid w:val="00903445"/>
    <w:pPr>
      <w:ind w:firstLine="567"/>
      <w:jc w:val="both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C45C-A9C1-4D46-AD21-226C84BF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3</cp:revision>
  <cp:lastPrinted>2017-10-11T11:33:00Z</cp:lastPrinted>
  <dcterms:created xsi:type="dcterms:W3CDTF">2017-10-16T08:02:00Z</dcterms:created>
  <dcterms:modified xsi:type="dcterms:W3CDTF">2017-10-19T12:49:00Z</dcterms:modified>
</cp:coreProperties>
</file>