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7A" w:rsidRDefault="000D707A" w:rsidP="0014381F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14381F" w:rsidRPr="000D707A" w:rsidRDefault="0014381F" w:rsidP="0014381F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0D707A">
        <w:rPr>
          <w:rFonts w:ascii="Times New Roman" w:hAnsi="Times New Roman"/>
          <w:b/>
          <w:sz w:val="30"/>
          <w:szCs w:val="30"/>
        </w:rPr>
        <w:t xml:space="preserve">Историко-культурные ценности </w:t>
      </w:r>
      <w:proofErr w:type="spellStart"/>
      <w:r w:rsidRPr="000D707A">
        <w:rPr>
          <w:rFonts w:ascii="Times New Roman" w:hAnsi="Times New Roman"/>
          <w:b/>
          <w:sz w:val="30"/>
          <w:szCs w:val="30"/>
        </w:rPr>
        <w:t>Кореличского</w:t>
      </w:r>
      <w:proofErr w:type="spellEnd"/>
      <w:r w:rsidRPr="000D707A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Pr="000D707A">
        <w:rPr>
          <w:rFonts w:ascii="Times New Roman" w:hAnsi="Times New Roman"/>
          <w:b/>
          <w:sz w:val="30"/>
          <w:szCs w:val="30"/>
        </w:rPr>
        <w:t>района</w:t>
      </w:r>
      <w:proofErr w:type="gramEnd"/>
      <w:r w:rsidRPr="000D707A">
        <w:rPr>
          <w:rFonts w:ascii="Times New Roman" w:hAnsi="Times New Roman"/>
          <w:b/>
          <w:sz w:val="30"/>
          <w:szCs w:val="30"/>
        </w:rPr>
        <w:t xml:space="preserve"> на которых проводились работы по реставрации и восстановлению за республиканские средства</w:t>
      </w:r>
    </w:p>
    <w:p w:rsidR="0014381F" w:rsidRPr="0014381F" w:rsidRDefault="0014381F" w:rsidP="00015AC2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035D18" w:rsidRPr="00035D18" w:rsidRDefault="00035D18" w:rsidP="00015AC2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035D18">
        <w:rPr>
          <w:rFonts w:ascii="Times New Roman" w:hAnsi="Times New Roman"/>
          <w:sz w:val="30"/>
          <w:szCs w:val="30"/>
        </w:rPr>
        <w:t xml:space="preserve">     </w:t>
      </w:r>
      <w:r w:rsidR="00015AC2">
        <w:rPr>
          <w:rFonts w:ascii="Times New Roman" w:hAnsi="Times New Roman"/>
          <w:sz w:val="30"/>
          <w:szCs w:val="30"/>
        </w:rPr>
        <w:t xml:space="preserve">     </w:t>
      </w:r>
      <w:r w:rsidRPr="00035D18">
        <w:rPr>
          <w:rFonts w:ascii="Times New Roman" w:hAnsi="Times New Roman"/>
          <w:sz w:val="30"/>
          <w:szCs w:val="30"/>
        </w:rPr>
        <w:t>На историко-культурной ценности «</w:t>
      </w:r>
      <w:r w:rsidRPr="00035D18">
        <w:rPr>
          <w:rFonts w:ascii="Times New Roman" w:hAnsi="Times New Roman"/>
          <w:bCs/>
          <w:sz w:val="30"/>
          <w:szCs w:val="30"/>
          <w:lang w:val="be-BY"/>
        </w:rPr>
        <w:t xml:space="preserve">Замковый комплекс </w:t>
      </w:r>
      <w:r w:rsidRPr="00035D18">
        <w:rPr>
          <w:rFonts w:ascii="Times New Roman" w:hAnsi="Times New Roman"/>
          <w:bCs/>
          <w:sz w:val="30"/>
          <w:szCs w:val="30"/>
        </w:rPr>
        <w:t>«</w:t>
      </w:r>
      <w:r w:rsidRPr="00035D18">
        <w:rPr>
          <w:rFonts w:ascii="Times New Roman" w:hAnsi="Times New Roman"/>
          <w:bCs/>
          <w:sz w:val="30"/>
          <w:szCs w:val="30"/>
          <w:lang w:val="be-BY"/>
        </w:rPr>
        <w:t>Мир</w:t>
      </w:r>
      <w:r w:rsidRPr="00035D18">
        <w:rPr>
          <w:rFonts w:ascii="Times New Roman" w:hAnsi="Times New Roman"/>
          <w:bCs/>
          <w:sz w:val="30"/>
          <w:szCs w:val="30"/>
        </w:rPr>
        <w:t>»</w:t>
      </w:r>
      <w:r w:rsidRPr="00035D18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035D18">
        <w:rPr>
          <w:rFonts w:ascii="Times New Roman" w:hAnsi="Times New Roman"/>
          <w:sz w:val="30"/>
          <w:szCs w:val="30"/>
          <w:lang w:val="be-BY"/>
        </w:rPr>
        <w:t>(входит в комплекс 11</w:t>
      </w:r>
      <w:r w:rsidRPr="00035D18">
        <w:rPr>
          <w:rFonts w:ascii="Times New Roman" w:eastAsiaTheme="minorHAnsi" w:hAnsi="Times New Roman"/>
          <w:sz w:val="30"/>
          <w:szCs w:val="30"/>
          <w:lang w:val="be-BY"/>
        </w:rPr>
        <w:t xml:space="preserve"> историко-культурных ценностей: </w:t>
      </w:r>
      <w:r w:rsidRPr="00035D18">
        <w:rPr>
          <w:rFonts w:ascii="Times New Roman" w:hAnsi="Times New Roman"/>
          <w:sz w:val="30"/>
          <w:szCs w:val="30"/>
          <w:lang w:val="be-BY"/>
        </w:rPr>
        <w:t xml:space="preserve">замок, флигель, въездные ворота с домиком сторожа, придорожная часовня, церковь-усыпальница князей </w:t>
      </w:r>
      <w:proofErr w:type="gramStart"/>
      <w:r w:rsidRPr="00035D18">
        <w:rPr>
          <w:rFonts w:ascii="Times New Roman" w:hAnsi="Times New Roman"/>
          <w:sz w:val="30"/>
          <w:szCs w:val="30"/>
          <w:lang w:val="be-BY"/>
        </w:rPr>
        <w:t>Святополк-Мирских</w:t>
      </w:r>
      <w:proofErr w:type="gramEnd"/>
      <w:r w:rsidRPr="00035D18">
        <w:rPr>
          <w:rFonts w:ascii="Times New Roman" w:hAnsi="Times New Roman"/>
          <w:sz w:val="30"/>
          <w:szCs w:val="30"/>
          <w:lang w:val="be-BY"/>
        </w:rPr>
        <w:t xml:space="preserve">, мозаичное изображение </w:t>
      </w:r>
      <w:bookmarkStart w:id="0" w:name="_GoBack"/>
      <w:bookmarkEnd w:id="0"/>
      <w:r w:rsidRPr="00035D18">
        <w:rPr>
          <w:rFonts w:ascii="Times New Roman" w:hAnsi="Times New Roman"/>
          <w:sz w:val="30"/>
          <w:szCs w:val="30"/>
          <w:lang w:val="be-BY"/>
        </w:rPr>
        <w:t xml:space="preserve">“Спас Пантократор”, </w:t>
      </w:r>
      <w:r w:rsidRPr="00035D18">
        <w:rPr>
          <w:rFonts w:ascii="Times New Roman" w:eastAsiaTheme="minorHAnsi" w:hAnsi="Times New Roman"/>
          <w:sz w:val="30"/>
          <w:szCs w:val="30"/>
          <w:lang w:val="be-BY"/>
        </w:rPr>
        <w:t xml:space="preserve">оборонительный вал, озеро, пейзажный парк, </w:t>
      </w:r>
      <w:r w:rsidR="00015AC2">
        <w:rPr>
          <w:rFonts w:ascii="Times New Roman" w:hAnsi="Times New Roman"/>
          <w:sz w:val="30"/>
          <w:szCs w:val="30"/>
          <w:lang w:val="be-BY"/>
        </w:rPr>
        <w:t xml:space="preserve">территория регулярного сада) </w:t>
      </w:r>
      <w:r w:rsidRPr="00035D18">
        <w:rPr>
          <w:rFonts w:ascii="Times New Roman" w:hAnsi="Times New Roman"/>
          <w:bCs/>
          <w:sz w:val="30"/>
          <w:szCs w:val="30"/>
        </w:rPr>
        <w:t>проводились</w:t>
      </w:r>
      <w:r w:rsidRPr="00035D18">
        <w:rPr>
          <w:rFonts w:ascii="Times New Roman" w:hAnsi="Times New Roman"/>
          <w:sz w:val="30"/>
          <w:szCs w:val="30"/>
        </w:rPr>
        <w:t xml:space="preserve"> работы с 1983 </w:t>
      </w:r>
      <w:r w:rsidR="00015AC2">
        <w:rPr>
          <w:rFonts w:ascii="Times New Roman" w:hAnsi="Times New Roman"/>
          <w:sz w:val="30"/>
          <w:szCs w:val="30"/>
        </w:rPr>
        <w:t>-</w:t>
      </w:r>
      <w:r w:rsidRPr="00035D18">
        <w:rPr>
          <w:rFonts w:ascii="Times New Roman" w:hAnsi="Times New Roman"/>
          <w:sz w:val="30"/>
          <w:szCs w:val="30"/>
        </w:rPr>
        <w:t xml:space="preserve"> 2010г</w:t>
      </w:r>
      <w:r w:rsidR="00015AC2">
        <w:rPr>
          <w:rFonts w:ascii="Times New Roman" w:hAnsi="Times New Roman"/>
          <w:sz w:val="30"/>
          <w:szCs w:val="30"/>
        </w:rPr>
        <w:t>г</w:t>
      </w:r>
      <w:r w:rsidRPr="00035D18">
        <w:rPr>
          <w:rFonts w:ascii="Times New Roman" w:hAnsi="Times New Roman"/>
          <w:sz w:val="30"/>
          <w:szCs w:val="30"/>
        </w:rPr>
        <w:t>. по реставрации и восстановлению объекта за республиканские средства.</w:t>
      </w:r>
    </w:p>
    <w:p w:rsidR="000D707A" w:rsidRDefault="00015AC2" w:rsidP="00015AC2">
      <w:pPr>
        <w:spacing w:line="240" w:lineRule="auto"/>
        <w:ind w:firstLine="708"/>
        <w:contextualSpacing/>
        <w:jc w:val="both"/>
        <w:rPr>
          <w:sz w:val="30"/>
          <w:szCs w:val="30"/>
        </w:rPr>
      </w:pPr>
      <w:r w:rsidRPr="00015AC2">
        <w:rPr>
          <w:rFonts w:ascii="Times New Roman" w:hAnsi="Times New Roman"/>
          <w:sz w:val="30"/>
          <w:szCs w:val="30"/>
          <w:lang w:val="be-BY"/>
        </w:rPr>
        <w:t>Мирский замок в 2000 году внесён ЮНЕСКА в Список всемирного культурного наследия</w:t>
      </w:r>
      <w:r w:rsidR="0014381F">
        <w:rPr>
          <w:rFonts w:ascii="Times New Roman" w:hAnsi="Times New Roman"/>
          <w:sz w:val="30"/>
          <w:szCs w:val="30"/>
          <w:lang w:val="be-BY"/>
        </w:rPr>
        <w:t>.</w:t>
      </w:r>
    </w:p>
    <w:p w:rsidR="000D707A" w:rsidRPr="000D707A" w:rsidRDefault="000D707A" w:rsidP="000D707A">
      <w:pPr>
        <w:rPr>
          <w:sz w:val="30"/>
          <w:szCs w:val="30"/>
          <w:lang w:val="en-US"/>
        </w:rPr>
      </w:pPr>
    </w:p>
    <w:p w:rsidR="00CB20FB" w:rsidRPr="000D707A" w:rsidRDefault="000D707A" w:rsidP="000D707A">
      <w:pPr>
        <w:rPr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26350D0" wp14:editId="1720383F">
            <wp:extent cx="5934075" cy="5534025"/>
            <wp:effectExtent l="0" t="0" r="9525" b="9525"/>
            <wp:docPr id="2" name="Рисунок 2" descr="C:\Documents and Settings\Admin\Рабочий стол\мирский замок\DSC0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ирский замок\DSC002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0FB" w:rsidRPr="000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0"/>
    <w:rsid w:val="00015AC2"/>
    <w:rsid w:val="00035D18"/>
    <w:rsid w:val="000D707A"/>
    <w:rsid w:val="0014381F"/>
    <w:rsid w:val="002C1280"/>
    <w:rsid w:val="00C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2021-07-16T13:29:00Z</dcterms:created>
  <dcterms:modified xsi:type="dcterms:W3CDTF">2021-07-19T05:04:00Z</dcterms:modified>
</cp:coreProperties>
</file>